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CAA" w:rsidRPr="00A10729" w:rsidRDefault="00B93CAA" w:rsidP="001026A6">
      <w:pPr>
        <w:widowControl/>
        <w:tabs>
          <w:tab w:val="center" w:pos="4820"/>
          <w:tab w:val="right" w:pos="9498"/>
        </w:tabs>
        <w:suppressAutoHyphens/>
        <w:autoSpaceDE/>
        <w:autoSpaceDN/>
        <w:rPr>
          <w:rFonts w:ascii="Calibri" w:hAnsi="Calibri" w:cs="Calibri"/>
          <w:lang w:eastAsia="zh-CN"/>
        </w:rPr>
      </w:pPr>
      <w:r w:rsidRPr="00A10729">
        <w:rPr>
          <w:rFonts w:ascii="Calibri" w:hAnsi="Calibri" w:cs="Calibri"/>
          <w:lang w:eastAsia="zh-CN"/>
        </w:rPr>
        <w:tab/>
      </w:r>
      <w:r>
        <w:rPr>
          <w:rFonts w:ascii="Calibri" w:hAnsi="Calibri" w:cs="Calibri"/>
          <w:b/>
          <w:bCs/>
          <w:lang w:eastAsia="zh-CN"/>
        </w:rPr>
        <w:t>UMOWA  …/TI/2025</w:t>
      </w:r>
      <w:r w:rsidRPr="00A10729">
        <w:rPr>
          <w:rFonts w:ascii="Calibri" w:hAnsi="Calibri" w:cs="Calibri"/>
          <w:lang w:eastAsia="zh-CN"/>
        </w:rPr>
        <w:tab/>
        <w:t>egz. nr…</w:t>
      </w:r>
    </w:p>
    <w:p w:rsidR="00B93CAA" w:rsidRPr="00A10729" w:rsidRDefault="00B93CAA" w:rsidP="001026A6">
      <w:pPr>
        <w:widowControl/>
        <w:tabs>
          <w:tab w:val="center" w:pos="4820"/>
          <w:tab w:val="right" w:pos="9498"/>
        </w:tabs>
        <w:suppressAutoHyphens/>
        <w:autoSpaceDE/>
        <w:autoSpaceDN/>
        <w:rPr>
          <w:rFonts w:ascii="Calibri" w:hAnsi="Calibri" w:cs="Calibri"/>
          <w:lang w:eastAsia="zh-CN"/>
        </w:rPr>
      </w:pPr>
    </w:p>
    <w:p w:rsidR="00B93CAA" w:rsidRPr="00A10729" w:rsidRDefault="00B93CAA" w:rsidP="001026A6">
      <w:pPr>
        <w:widowControl/>
        <w:tabs>
          <w:tab w:val="center" w:pos="4820"/>
          <w:tab w:val="right" w:pos="9498"/>
        </w:tabs>
        <w:suppressAutoHyphens/>
        <w:autoSpaceDE/>
        <w:autoSpaceDN/>
        <w:rPr>
          <w:rFonts w:ascii="Calibri" w:hAnsi="Calibri" w:cs="Calibri"/>
          <w:lang w:eastAsia="zh-CN"/>
        </w:rPr>
      </w:pPr>
    </w:p>
    <w:p w:rsidR="00B93CAA" w:rsidRPr="00A10729" w:rsidRDefault="00B93CAA" w:rsidP="001026A6">
      <w:pPr>
        <w:widowControl/>
        <w:suppressAutoHyphens/>
        <w:autoSpaceDE/>
        <w:autoSpaceDN/>
        <w:jc w:val="both"/>
        <w:rPr>
          <w:rFonts w:ascii="Calibri" w:hAnsi="Calibri" w:cs="Calibri"/>
          <w:lang w:eastAsia="zh-CN"/>
        </w:rPr>
      </w:pPr>
      <w:r w:rsidRPr="00A10729">
        <w:rPr>
          <w:rFonts w:ascii="Calibri" w:hAnsi="Calibri" w:cs="Calibri"/>
          <w:lang w:eastAsia="zh-CN"/>
        </w:rPr>
        <w:t xml:space="preserve">zawarta w dniu …………………………………….. we Wrocławiu pomiędzy Skarbem Państwa, </w:t>
      </w:r>
    </w:p>
    <w:p w:rsidR="00B93CAA" w:rsidRPr="00A10729" w:rsidRDefault="00B93CAA" w:rsidP="001026A6">
      <w:pPr>
        <w:widowControl/>
        <w:suppressAutoHyphens/>
        <w:autoSpaceDE/>
        <w:autoSpaceDN/>
        <w:jc w:val="both"/>
        <w:rPr>
          <w:rFonts w:ascii="Calibri" w:hAnsi="Calibri" w:cs="Calibri"/>
          <w:lang w:eastAsia="zh-CN"/>
        </w:rPr>
      </w:pPr>
      <w:r w:rsidRPr="00A10729">
        <w:rPr>
          <w:rFonts w:ascii="Calibri" w:hAnsi="Calibri" w:cs="Calibri"/>
          <w:lang w:eastAsia="zh-CN"/>
        </w:rPr>
        <w:t>w imieniu którego działa:</w:t>
      </w:r>
    </w:p>
    <w:p w:rsidR="00B93CAA" w:rsidRPr="00A10729" w:rsidRDefault="00B93CAA" w:rsidP="00B1488B">
      <w:pPr>
        <w:widowControl/>
        <w:suppressAutoHyphens/>
        <w:autoSpaceDE/>
        <w:autoSpaceDN/>
        <w:jc w:val="center"/>
        <w:outlineLvl w:val="0"/>
        <w:rPr>
          <w:rFonts w:ascii="Calibri" w:hAnsi="Calibri" w:cs="Calibri"/>
          <w:lang w:eastAsia="zh-CN"/>
        </w:rPr>
      </w:pPr>
      <w:r w:rsidRPr="00A10729">
        <w:rPr>
          <w:rFonts w:ascii="Calibri" w:hAnsi="Calibri" w:cs="Calibri"/>
          <w:lang w:eastAsia="zh-CN"/>
        </w:rPr>
        <w:t>Komendant Wojewódzki Policji we Wrocławiu</w:t>
      </w:r>
    </w:p>
    <w:p w:rsidR="00B93CAA" w:rsidRDefault="00B93CAA" w:rsidP="009B320E">
      <w:pPr>
        <w:jc w:val="center"/>
      </w:pPr>
      <w:r>
        <w:rPr>
          <w:rFonts w:ascii="Calibri" w:hAnsi="Calibri" w:cs="Calibri"/>
          <w:szCs w:val="24"/>
          <w:lang w:eastAsia="ar-SA"/>
        </w:rPr>
        <w:t>…………………………………………………………………………………………………………………………………………………….</w:t>
      </w:r>
    </w:p>
    <w:p w:rsidR="00B93CAA" w:rsidRDefault="00B93CAA" w:rsidP="009B320E">
      <w:pPr>
        <w:jc w:val="center"/>
      </w:pPr>
      <w:r>
        <w:rPr>
          <w:rFonts w:ascii="Calibri" w:hAnsi="Calibri" w:cs="Calibri"/>
          <w:szCs w:val="24"/>
          <w:lang w:eastAsia="ar-SA"/>
        </w:rPr>
        <w:t>…………………………………………………………………………………………………………………………………………………….</w:t>
      </w:r>
    </w:p>
    <w:p w:rsidR="00B93CAA" w:rsidRDefault="00B93CAA" w:rsidP="009B320E">
      <w:pPr>
        <w:jc w:val="both"/>
      </w:pPr>
      <w:r>
        <w:rPr>
          <w:rFonts w:ascii="Calibri" w:hAnsi="Calibri" w:cs="Calibri"/>
          <w:szCs w:val="24"/>
          <w:lang w:eastAsia="ar-SA"/>
        </w:rPr>
        <w:t>posiadający siedzibę: 50-040 Wrocław, ul. Podwale 31-33, NIP 896-000-47-80, REGON 930156216  zwany w dalszej części Zamawiającym, a:</w:t>
      </w:r>
    </w:p>
    <w:p w:rsidR="00B93CAA" w:rsidRDefault="00B93CAA" w:rsidP="009B320E">
      <w:pPr>
        <w:spacing w:line="360" w:lineRule="auto"/>
      </w:pPr>
      <w:r>
        <w:rPr>
          <w:rFonts w:ascii="Calibri" w:hAnsi="Calibri" w:cs="Calibri"/>
          <w:b/>
          <w:bCs/>
          <w:sz w:val="18"/>
          <w:szCs w:val="18"/>
          <w:lang w:eastAsia="ar-SA"/>
        </w:rPr>
        <w:t>(w przypadku osób fizycznych )</w:t>
      </w:r>
    </w:p>
    <w:p w:rsidR="00B93CAA" w:rsidRPr="00C92990" w:rsidRDefault="00B93CAA" w:rsidP="009B320E">
      <w:pPr>
        <w:spacing w:line="276" w:lineRule="auto"/>
        <w:rPr>
          <w:rFonts w:ascii="Calibri" w:hAnsi="Calibri"/>
          <w:b/>
          <w:sz w:val="20"/>
        </w:rPr>
      </w:pPr>
      <w:r w:rsidRPr="00C92990">
        <w:rPr>
          <w:rFonts w:ascii="Calibri" w:hAnsi="Calibri"/>
          <w:b/>
          <w:sz w:val="20"/>
        </w:rPr>
        <w:t>(w przypadku osób fizycznych )</w:t>
      </w:r>
    </w:p>
    <w:p w:rsidR="00B93CAA" w:rsidRPr="00C92990" w:rsidRDefault="00B93CAA" w:rsidP="009B320E">
      <w:pPr>
        <w:spacing w:line="276" w:lineRule="auto"/>
        <w:rPr>
          <w:rFonts w:ascii="Calibri" w:hAnsi="Calibri"/>
          <w:sz w:val="20"/>
        </w:rPr>
      </w:pPr>
      <w:r w:rsidRPr="00C92990">
        <w:rPr>
          <w:rFonts w:ascii="Calibri" w:hAnsi="Calibri"/>
          <w:i/>
          <w:sz w:val="20"/>
          <w:highlight w:val="yellow"/>
        </w:rPr>
        <w:t>&lt;imię i nazwisko</w:t>
      </w:r>
      <w:r>
        <w:rPr>
          <w:rFonts w:ascii="Calibri" w:hAnsi="Calibri"/>
          <w:i/>
          <w:sz w:val="20"/>
          <w:highlight w:val="yellow"/>
        </w:rPr>
        <w:t>, PESEL, adres</w:t>
      </w:r>
      <w:r w:rsidRPr="00C92990">
        <w:rPr>
          <w:rFonts w:ascii="Calibri" w:hAnsi="Calibri"/>
          <w:i/>
          <w:sz w:val="20"/>
          <w:highlight w:val="yellow"/>
        </w:rPr>
        <w:t>&gt;</w:t>
      </w:r>
      <w:r w:rsidRPr="00C92990">
        <w:rPr>
          <w:rFonts w:ascii="Calibri" w:hAnsi="Calibri"/>
          <w:i/>
          <w:sz w:val="20"/>
        </w:rPr>
        <w:t xml:space="preserve"> </w:t>
      </w:r>
      <w:r w:rsidRPr="00C92990">
        <w:rPr>
          <w:rFonts w:ascii="Calibri" w:hAnsi="Calibri"/>
          <w:sz w:val="20"/>
        </w:rPr>
        <w:t xml:space="preserve">prowadzącego/-cą działalność gospodarczą pod firmą: </w:t>
      </w:r>
      <w:r w:rsidRPr="00C92990">
        <w:rPr>
          <w:rFonts w:ascii="Calibri" w:hAnsi="Calibri"/>
          <w:i/>
          <w:sz w:val="20"/>
          <w:highlight w:val="yellow"/>
        </w:rPr>
        <w:t>&lt;firma&gt;</w:t>
      </w:r>
      <w:r w:rsidRPr="00C92990">
        <w:rPr>
          <w:rFonts w:ascii="Calibri" w:hAnsi="Calibri"/>
          <w:sz w:val="20"/>
          <w:highlight w:val="yellow"/>
        </w:rPr>
        <w:t xml:space="preserve"> </w:t>
      </w:r>
      <w:r w:rsidRPr="00C92990">
        <w:rPr>
          <w:rFonts w:ascii="Calibri" w:hAnsi="Calibri"/>
          <w:sz w:val="20"/>
        </w:rPr>
        <w:t xml:space="preserve">z siedzibą w(e) </w:t>
      </w:r>
      <w:r w:rsidRPr="00C92990">
        <w:rPr>
          <w:rFonts w:ascii="Calibri" w:hAnsi="Calibri"/>
          <w:i/>
          <w:sz w:val="20"/>
          <w:highlight w:val="yellow"/>
        </w:rPr>
        <w:t>&lt;miejscowość&gt;</w:t>
      </w:r>
      <w:r w:rsidRPr="00C92990">
        <w:rPr>
          <w:rFonts w:ascii="Calibri" w:hAnsi="Calibri"/>
          <w:sz w:val="20"/>
        </w:rPr>
        <w:t xml:space="preserve"> (</w:t>
      </w:r>
      <w:r w:rsidRPr="00C92990">
        <w:rPr>
          <w:rFonts w:ascii="Calibri" w:hAnsi="Calibri"/>
          <w:i/>
          <w:sz w:val="20"/>
          <w:highlight w:val="yellow"/>
        </w:rPr>
        <w:t>&lt;kod pocztowy&gt;</w:t>
      </w:r>
      <w:r w:rsidRPr="00C92990">
        <w:rPr>
          <w:rFonts w:ascii="Calibri" w:hAnsi="Calibri"/>
          <w:sz w:val="20"/>
        </w:rPr>
        <w:t xml:space="preserve">), ul. </w:t>
      </w:r>
      <w:r w:rsidRPr="00C92990">
        <w:rPr>
          <w:rFonts w:ascii="Calibri" w:hAnsi="Calibri"/>
          <w:i/>
          <w:sz w:val="20"/>
          <w:highlight w:val="yellow"/>
        </w:rPr>
        <w:t>&lt;adres&gt;</w:t>
      </w:r>
    </w:p>
    <w:p w:rsidR="00B93CAA" w:rsidRPr="00C92990" w:rsidRDefault="00B93CAA" w:rsidP="009B320E">
      <w:pPr>
        <w:spacing w:line="276" w:lineRule="auto"/>
        <w:rPr>
          <w:rFonts w:ascii="Calibri" w:hAnsi="Calibri"/>
          <w:sz w:val="20"/>
        </w:rPr>
      </w:pPr>
      <w:r w:rsidRPr="00C92990">
        <w:rPr>
          <w:rFonts w:ascii="Calibri" w:hAnsi="Calibri"/>
          <w:sz w:val="20"/>
        </w:rPr>
        <w:t>REGON ............................................................................ NIP ...................................................................................</w:t>
      </w:r>
    </w:p>
    <w:p w:rsidR="00B93CAA" w:rsidRPr="00C92990" w:rsidRDefault="00B93CAA" w:rsidP="009B320E">
      <w:pPr>
        <w:spacing w:line="276" w:lineRule="auto"/>
        <w:rPr>
          <w:rFonts w:ascii="Calibri" w:hAnsi="Calibri"/>
          <w:b/>
          <w:sz w:val="20"/>
        </w:rPr>
      </w:pPr>
      <w:r w:rsidRPr="00C92990">
        <w:rPr>
          <w:rFonts w:ascii="Calibri" w:hAnsi="Calibri"/>
          <w:b/>
          <w:sz w:val="20"/>
        </w:rPr>
        <w:t>( w przypadku spółki cywilnej )</w:t>
      </w:r>
    </w:p>
    <w:p w:rsidR="00B93CAA" w:rsidRPr="00C92990" w:rsidRDefault="00B93CAA" w:rsidP="009B320E">
      <w:pPr>
        <w:spacing w:line="276" w:lineRule="auto"/>
        <w:rPr>
          <w:rFonts w:ascii="Calibri" w:hAnsi="Calibri"/>
          <w:sz w:val="20"/>
        </w:rPr>
      </w:pPr>
      <w:r w:rsidRPr="00C92990">
        <w:rPr>
          <w:rFonts w:ascii="Calibri" w:hAnsi="Calibri"/>
          <w:i/>
          <w:sz w:val="20"/>
          <w:highlight w:val="yellow"/>
        </w:rPr>
        <w:t>&lt;imię i nazwisko&gt;</w:t>
      </w:r>
      <w:r w:rsidRPr="00C92990">
        <w:rPr>
          <w:rFonts w:ascii="Calibri" w:hAnsi="Calibri"/>
          <w:i/>
          <w:sz w:val="20"/>
        </w:rPr>
        <w:t xml:space="preserve"> </w:t>
      </w:r>
      <w:r w:rsidRPr="00C92990">
        <w:rPr>
          <w:rFonts w:ascii="Calibri" w:hAnsi="Calibri"/>
          <w:sz w:val="20"/>
        </w:rPr>
        <w:t xml:space="preserve">oraz </w:t>
      </w:r>
      <w:r w:rsidRPr="00C92990">
        <w:rPr>
          <w:rFonts w:ascii="Calibri" w:hAnsi="Calibri"/>
          <w:i/>
          <w:sz w:val="20"/>
          <w:highlight w:val="yellow"/>
        </w:rPr>
        <w:t>&lt;imię i nazwisko</w:t>
      </w:r>
      <w:r>
        <w:rPr>
          <w:rFonts w:ascii="Calibri" w:hAnsi="Calibri"/>
          <w:i/>
          <w:sz w:val="20"/>
          <w:highlight w:val="yellow"/>
        </w:rPr>
        <w:t>, PESEL wspólników, adresy</w:t>
      </w:r>
      <w:r w:rsidRPr="00C92990">
        <w:rPr>
          <w:rFonts w:ascii="Calibri" w:hAnsi="Calibri"/>
          <w:i/>
          <w:sz w:val="20"/>
          <w:highlight w:val="yellow"/>
        </w:rPr>
        <w:t>&gt;</w:t>
      </w:r>
      <w:r w:rsidRPr="00C92990">
        <w:rPr>
          <w:rFonts w:ascii="Calibri" w:hAnsi="Calibri"/>
          <w:i/>
          <w:sz w:val="20"/>
        </w:rPr>
        <w:t xml:space="preserve"> </w:t>
      </w:r>
      <w:r w:rsidRPr="00C92990">
        <w:rPr>
          <w:rFonts w:ascii="Calibri" w:hAnsi="Calibri"/>
          <w:sz w:val="20"/>
        </w:rPr>
        <w:t xml:space="preserve">prowadzący wspólnie działalność gospodarczą w formie spółki cywilnej pod firmą: </w:t>
      </w:r>
      <w:r w:rsidRPr="00C92990">
        <w:rPr>
          <w:rFonts w:ascii="Calibri" w:hAnsi="Calibri"/>
          <w:i/>
          <w:sz w:val="20"/>
          <w:highlight w:val="yellow"/>
        </w:rPr>
        <w:t>&lt;firma&gt;</w:t>
      </w:r>
      <w:r w:rsidRPr="00C92990">
        <w:rPr>
          <w:rFonts w:ascii="Calibri" w:hAnsi="Calibri"/>
          <w:sz w:val="20"/>
          <w:highlight w:val="yellow"/>
        </w:rPr>
        <w:t xml:space="preserve"> </w:t>
      </w:r>
      <w:r w:rsidRPr="00C92990">
        <w:rPr>
          <w:rFonts w:ascii="Calibri" w:hAnsi="Calibri"/>
          <w:sz w:val="20"/>
        </w:rPr>
        <w:t xml:space="preserve">z siedzibą w(e) </w:t>
      </w:r>
      <w:r w:rsidRPr="00C92990">
        <w:rPr>
          <w:rFonts w:ascii="Calibri" w:hAnsi="Calibri"/>
          <w:i/>
          <w:sz w:val="20"/>
          <w:highlight w:val="yellow"/>
        </w:rPr>
        <w:t>&lt;miejscowość&gt;</w:t>
      </w:r>
      <w:r w:rsidRPr="00C92990">
        <w:rPr>
          <w:rFonts w:ascii="Calibri" w:hAnsi="Calibri"/>
          <w:sz w:val="20"/>
        </w:rPr>
        <w:t xml:space="preserve"> (</w:t>
      </w:r>
      <w:r w:rsidRPr="00C92990">
        <w:rPr>
          <w:rFonts w:ascii="Calibri" w:hAnsi="Calibri"/>
          <w:i/>
          <w:sz w:val="20"/>
          <w:highlight w:val="yellow"/>
        </w:rPr>
        <w:t>&lt;kod pocztowy&gt;</w:t>
      </w:r>
      <w:r w:rsidRPr="00C92990">
        <w:rPr>
          <w:rFonts w:ascii="Calibri" w:hAnsi="Calibri"/>
          <w:sz w:val="20"/>
        </w:rPr>
        <w:t xml:space="preserve">), ul. </w:t>
      </w:r>
      <w:r w:rsidRPr="00C92990">
        <w:rPr>
          <w:rFonts w:ascii="Calibri" w:hAnsi="Calibri"/>
          <w:i/>
          <w:sz w:val="20"/>
          <w:highlight w:val="yellow"/>
        </w:rPr>
        <w:t>&lt;adres&gt;</w:t>
      </w:r>
    </w:p>
    <w:p w:rsidR="00B93CAA" w:rsidRPr="00C92990" w:rsidRDefault="00B93CAA" w:rsidP="009B320E">
      <w:pPr>
        <w:spacing w:line="276" w:lineRule="auto"/>
        <w:rPr>
          <w:rFonts w:ascii="Calibri" w:hAnsi="Calibri"/>
          <w:sz w:val="20"/>
        </w:rPr>
      </w:pPr>
      <w:r w:rsidRPr="00C92990">
        <w:rPr>
          <w:rFonts w:ascii="Calibri" w:hAnsi="Calibri"/>
          <w:sz w:val="20"/>
        </w:rPr>
        <w:t>REGON .................................................................................................. NIP .............................................................</w:t>
      </w:r>
    </w:p>
    <w:p w:rsidR="00B93CAA" w:rsidRPr="00C92990" w:rsidRDefault="00B93CAA" w:rsidP="009B320E">
      <w:pPr>
        <w:spacing w:line="276" w:lineRule="auto"/>
        <w:rPr>
          <w:rFonts w:ascii="Calibri" w:hAnsi="Calibri"/>
          <w:b/>
          <w:sz w:val="20"/>
        </w:rPr>
      </w:pPr>
      <w:r w:rsidRPr="00C92990">
        <w:rPr>
          <w:rFonts w:ascii="Calibri" w:hAnsi="Calibri"/>
          <w:b/>
          <w:sz w:val="20"/>
        </w:rPr>
        <w:t>( w przypadku spółki prawa handlowego )</w:t>
      </w:r>
    </w:p>
    <w:p w:rsidR="00B93CAA" w:rsidRPr="00C92990" w:rsidRDefault="00B93CAA" w:rsidP="009B320E">
      <w:pPr>
        <w:spacing w:line="276" w:lineRule="auto"/>
        <w:rPr>
          <w:rFonts w:ascii="Calibri" w:hAnsi="Calibri"/>
          <w:sz w:val="20"/>
        </w:rPr>
      </w:pPr>
      <w:r w:rsidRPr="00C92990">
        <w:rPr>
          <w:rFonts w:ascii="Calibri" w:hAnsi="Calibri"/>
          <w:i/>
          <w:sz w:val="20"/>
          <w:highlight w:val="yellow"/>
        </w:rPr>
        <w:t>&lt;firma wraz z oznaczeniem formy prawnej – sp.j., sp.p., sp.k., S.K.A., sp.  z o.o., S.A. &gt;</w:t>
      </w:r>
      <w:r w:rsidRPr="00C92990">
        <w:rPr>
          <w:rFonts w:ascii="Calibri" w:hAnsi="Calibri"/>
          <w:i/>
          <w:sz w:val="20"/>
        </w:rPr>
        <w:t xml:space="preserve"> </w:t>
      </w:r>
      <w:r w:rsidRPr="00C92990">
        <w:rPr>
          <w:rFonts w:ascii="Calibri" w:hAnsi="Calibri"/>
          <w:sz w:val="20"/>
        </w:rPr>
        <w:t xml:space="preserve">z siedzibą w(e) </w:t>
      </w:r>
      <w:r w:rsidRPr="00C92990">
        <w:rPr>
          <w:rFonts w:ascii="Calibri" w:hAnsi="Calibri"/>
          <w:i/>
          <w:sz w:val="20"/>
          <w:highlight w:val="yellow"/>
        </w:rPr>
        <w:t>&lt;miejscowość&gt;</w:t>
      </w:r>
      <w:r w:rsidRPr="00C92990">
        <w:rPr>
          <w:rFonts w:ascii="Calibri" w:hAnsi="Calibri"/>
          <w:sz w:val="20"/>
        </w:rPr>
        <w:t xml:space="preserve"> (</w:t>
      </w:r>
      <w:r w:rsidRPr="00C92990">
        <w:rPr>
          <w:rFonts w:ascii="Calibri" w:hAnsi="Calibri"/>
          <w:i/>
          <w:sz w:val="20"/>
          <w:highlight w:val="yellow"/>
        </w:rPr>
        <w:t>&lt;kod pocztowy&gt;</w:t>
      </w:r>
      <w:r w:rsidRPr="00C92990">
        <w:rPr>
          <w:rFonts w:ascii="Calibri" w:hAnsi="Calibri"/>
          <w:sz w:val="20"/>
        </w:rPr>
        <w:t xml:space="preserve">), ul. </w:t>
      </w:r>
      <w:r w:rsidRPr="00C92990">
        <w:rPr>
          <w:rFonts w:ascii="Calibri" w:hAnsi="Calibri"/>
          <w:i/>
          <w:sz w:val="20"/>
          <w:highlight w:val="yellow"/>
        </w:rPr>
        <w:t>&lt;adres&gt;</w:t>
      </w:r>
      <w:r w:rsidRPr="00C92990">
        <w:rPr>
          <w:rFonts w:ascii="Calibri" w:hAnsi="Calibri"/>
          <w:sz w:val="20"/>
        </w:rPr>
        <w:t xml:space="preserve">, wpisaną do rejestru przedsiębiorców Krajowego Rejestru Sadowego, prowadzonego przez Sąd Rejonowy w(e)/dla </w:t>
      </w:r>
      <w:r w:rsidRPr="00C92990">
        <w:rPr>
          <w:rFonts w:ascii="Calibri" w:hAnsi="Calibri"/>
          <w:i/>
          <w:sz w:val="20"/>
          <w:highlight w:val="yellow"/>
        </w:rPr>
        <w:t>&lt;oznaczenie sądu rejestrowego&gt;</w:t>
      </w:r>
      <w:r w:rsidRPr="00C92990">
        <w:rPr>
          <w:rFonts w:ascii="Calibri" w:hAnsi="Calibri"/>
          <w:sz w:val="20"/>
        </w:rPr>
        <w:t xml:space="preserve"> </w:t>
      </w:r>
      <w:r w:rsidRPr="00C92990">
        <w:rPr>
          <w:rFonts w:ascii="Calibri" w:hAnsi="Calibri"/>
          <w:sz w:val="20"/>
          <w:highlight w:val="yellow"/>
        </w:rPr>
        <w:t>&lt;</w:t>
      </w:r>
      <w:r w:rsidRPr="00C92990">
        <w:rPr>
          <w:rFonts w:ascii="Calibri" w:hAnsi="Calibri"/>
          <w:i/>
          <w:sz w:val="20"/>
          <w:highlight w:val="yellow"/>
        </w:rPr>
        <w:t>nr wydziału</w:t>
      </w:r>
      <w:r w:rsidRPr="00C92990">
        <w:rPr>
          <w:rFonts w:ascii="Calibri" w:hAnsi="Calibri"/>
          <w:sz w:val="20"/>
          <w:highlight w:val="yellow"/>
        </w:rPr>
        <w:t>&gt;</w:t>
      </w:r>
      <w:r w:rsidRPr="00C92990">
        <w:rPr>
          <w:rFonts w:ascii="Calibri" w:hAnsi="Calibri"/>
          <w:sz w:val="20"/>
        </w:rPr>
        <w:t xml:space="preserve"> Wydział Krajowego Rejestru Sadowego pod nr </w:t>
      </w:r>
      <w:r w:rsidRPr="00C92990">
        <w:rPr>
          <w:rFonts w:ascii="Calibri" w:hAnsi="Calibri"/>
          <w:i/>
          <w:sz w:val="20"/>
          <w:highlight w:val="yellow"/>
        </w:rPr>
        <w:t>&lt;nr KRS&gt;</w:t>
      </w:r>
    </w:p>
    <w:p w:rsidR="00B93CAA" w:rsidRPr="00C92990" w:rsidRDefault="00B93CAA" w:rsidP="009B320E">
      <w:pPr>
        <w:spacing w:line="276" w:lineRule="auto"/>
        <w:rPr>
          <w:rFonts w:ascii="Calibri" w:hAnsi="Calibri"/>
          <w:sz w:val="20"/>
        </w:rPr>
      </w:pPr>
      <w:r w:rsidRPr="00C92990">
        <w:rPr>
          <w:rFonts w:ascii="Calibri" w:hAnsi="Calibri"/>
          <w:sz w:val="20"/>
        </w:rPr>
        <w:t>reprezentowana przez :</w:t>
      </w:r>
    </w:p>
    <w:p w:rsidR="00B93CAA" w:rsidRPr="00C92990" w:rsidRDefault="00B93CAA" w:rsidP="009B320E">
      <w:pPr>
        <w:spacing w:line="276" w:lineRule="auto"/>
        <w:rPr>
          <w:rFonts w:ascii="Calibri" w:hAnsi="Calibri"/>
          <w:sz w:val="20"/>
        </w:rPr>
      </w:pPr>
      <w:r w:rsidRPr="00C92990">
        <w:rPr>
          <w:rFonts w:ascii="Calibri" w:hAnsi="Calibri"/>
          <w:i/>
          <w:sz w:val="20"/>
        </w:rPr>
        <w:t>&lt;imiona i nazwiska osób uprawnionych do reprezentacji wraz z podstawą umocowania – np. wspólnik, partner, prezes/członek zarządu, prokurent samoistny/łączny, pełnomocnik&gt;</w:t>
      </w:r>
    </w:p>
    <w:p w:rsidR="00B93CAA" w:rsidRPr="00C92990" w:rsidRDefault="00B93CAA" w:rsidP="009B320E">
      <w:pPr>
        <w:spacing w:line="276" w:lineRule="auto"/>
        <w:rPr>
          <w:rFonts w:ascii="Calibri" w:hAnsi="Calibri"/>
          <w:color w:val="000000"/>
          <w:sz w:val="20"/>
        </w:rPr>
      </w:pPr>
      <w:r w:rsidRPr="00C92990">
        <w:rPr>
          <w:rFonts w:ascii="Calibri" w:hAnsi="Calibri"/>
          <w:color w:val="000000"/>
          <w:sz w:val="20"/>
        </w:rPr>
        <w:t>REGON .............................................................................................. NIP ................................................................</w:t>
      </w:r>
    </w:p>
    <w:p w:rsidR="00B93CAA" w:rsidRPr="00C92990" w:rsidRDefault="00B93CAA" w:rsidP="009B320E">
      <w:pPr>
        <w:spacing w:line="276" w:lineRule="auto"/>
        <w:rPr>
          <w:rFonts w:ascii="Calibri" w:hAnsi="Calibri"/>
          <w:sz w:val="20"/>
        </w:rPr>
      </w:pPr>
      <w:r w:rsidRPr="00C92990">
        <w:rPr>
          <w:rFonts w:ascii="Calibri" w:hAnsi="Calibri"/>
          <w:i/>
          <w:sz w:val="20"/>
        </w:rPr>
        <w:t>wysoko</w:t>
      </w:r>
      <w:r w:rsidRPr="00C92990">
        <w:rPr>
          <w:rFonts w:ascii="Calibri" w:hAnsi="Calibri"/>
          <w:sz w:val="20"/>
        </w:rPr>
        <w:t xml:space="preserve">ść </w:t>
      </w:r>
      <w:r w:rsidRPr="00C92990">
        <w:rPr>
          <w:rFonts w:ascii="Calibri" w:hAnsi="Calibri"/>
          <w:i/>
          <w:sz w:val="20"/>
        </w:rPr>
        <w:t>kapitału zakładowego:</w:t>
      </w:r>
      <w:r w:rsidRPr="00C92990">
        <w:rPr>
          <w:rFonts w:ascii="Calibri" w:hAnsi="Calibri"/>
          <w:sz w:val="20"/>
        </w:rPr>
        <w:t xml:space="preserve"> ...................................................................................................................................................................</w:t>
      </w:r>
    </w:p>
    <w:p w:rsidR="00B93CAA" w:rsidRDefault="00B93CAA" w:rsidP="009B320E">
      <w:pPr>
        <w:spacing w:line="276" w:lineRule="auto"/>
        <w:rPr>
          <w:rFonts w:ascii="Calibri" w:hAnsi="Calibri"/>
          <w:sz w:val="20"/>
        </w:rPr>
      </w:pPr>
      <w:r w:rsidRPr="00C92990">
        <w:rPr>
          <w:rFonts w:ascii="Calibri" w:hAnsi="Calibri"/>
          <w:i/>
          <w:sz w:val="20"/>
        </w:rPr>
        <w:t>wysoko</w:t>
      </w:r>
      <w:r w:rsidRPr="00C92990">
        <w:rPr>
          <w:rFonts w:ascii="Calibri" w:hAnsi="Calibri"/>
          <w:sz w:val="20"/>
        </w:rPr>
        <w:t xml:space="preserve">ść </w:t>
      </w:r>
      <w:r w:rsidRPr="00C92990">
        <w:rPr>
          <w:rFonts w:ascii="Calibri" w:hAnsi="Calibri"/>
          <w:i/>
          <w:sz w:val="20"/>
        </w:rPr>
        <w:t>kapitału wpłaconego (*tylko w przypadku S.A. i S.K.A.):</w:t>
      </w:r>
      <w:r w:rsidRPr="00C92990">
        <w:rPr>
          <w:rFonts w:ascii="Calibri" w:hAnsi="Calibri"/>
          <w:sz w:val="20"/>
        </w:rPr>
        <w:t xml:space="preserve"> ...................................................................................................................</w:t>
      </w:r>
    </w:p>
    <w:p w:rsidR="00B93CAA" w:rsidRDefault="00B93CAA" w:rsidP="009B320E">
      <w:r>
        <w:rPr>
          <w:rFonts w:ascii="Calibri" w:hAnsi="Calibri" w:cs="Calibri"/>
          <w:sz w:val="18"/>
          <w:szCs w:val="18"/>
          <w:lang w:eastAsia="ar-SA"/>
        </w:rPr>
        <w:t>REGON .............................................................................................. NIP ................................................................</w:t>
      </w:r>
    </w:p>
    <w:p w:rsidR="00B93CAA" w:rsidRDefault="00B93CAA" w:rsidP="009B320E">
      <w:r>
        <w:rPr>
          <w:rFonts w:ascii="Calibri" w:hAnsi="Calibri" w:cs="Calibri"/>
          <w:szCs w:val="24"/>
          <w:lang w:eastAsia="ar-SA"/>
        </w:rPr>
        <w:t>zwanym dalej Wykonawcą.</w:t>
      </w:r>
    </w:p>
    <w:p w:rsidR="00B93CAA" w:rsidRDefault="00B93CAA" w:rsidP="009B320E">
      <w:pPr>
        <w:spacing w:before="240" w:after="240"/>
        <w:ind w:right="301"/>
        <w:jc w:val="both"/>
      </w:pPr>
      <w:r>
        <w:rPr>
          <w:rFonts w:ascii="Calibri" w:hAnsi="Calibri" w:cs="Calibri"/>
          <w:szCs w:val="24"/>
          <w:lang w:eastAsia="ar-SA"/>
        </w:rPr>
        <w:t xml:space="preserve">Na podstawie postępowania nr </w:t>
      </w:r>
      <w:r>
        <w:rPr>
          <w:rFonts w:ascii="Calibri" w:hAnsi="Calibri" w:cs="Calibri"/>
          <w:lang w:eastAsia="zh-CN"/>
        </w:rPr>
        <w:t>TI-S4-2380-1-……./2026</w:t>
      </w:r>
      <w:r>
        <w:rPr>
          <w:rFonts w:ascii="Calibri" w:hAnsi="Calibri" w:cs="Calibri"/>
          <w:szCs w:val="24"/>
          <w:lang w:eastAsia="ar-SA"/>
        </w:rPr>
        <w:t xml:space="preserve"> </w:t>
      </w:r>
      <w:r>
        <w:rPr>
          <w:rFonts w:ascii="Calibri" w:hAnsi="Calibri" w:cs="Calibri"/>
          <w:bCs/>
          <w:szCs w:val="24"/>
          <w:lang w:eastAsia="pl-PL"/>
        </w:rPr>
        <w:t xml:space="preserve">przeprowadzonego w trybie zapytania ofertowego ogłoszonego na platformie zakupowej „OpenNexus” </w:t>
      </w:r>
      <w:r>
        <w:rPr>
          <w:rFonts w:ascii="Calibri" w:hAnsi="Calibri" w:cs="Calibri"/>
          <w:szCs w:val="24"/>
          <w:lang w:eastAsia="ar-SA"/>
        </w:rPr>
        <w:t>została zawarta umowa następującej treści;</w:t>
      </w:r>
    </w:p>
    <w:p w:rsidR="00B93CAA" w:rsidRPr="00A10729" w:rsidRDefault="00B93CAA">
      <w:pPr>
        <w:pStyle w:val="BodyText"/>
        <w:spacing w:before="8"/>
        <w:ind w:left="0"/>
        <w:jc w:val="left"/>
        <w:rPr>
          <w:rFonts w:ascii="Calibri" w:hAnsi="Calibri" w:cs="Calibri"/>
          <w:sz w:val="22"/>
          <w:szCs w:val="22"/>
        </w:rPr>
      </w:pPr>
    </w:p>
    <w:p w:rsidR="00B93CAA" w:rsidRPr="00A10729" w:rsidRDefault="00B93CAA">
      <w:pPr>
        <w:pStyle w:val="Heading2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§ 1</w:t>
      </w:r>
    </w:p>
    <w:p w:rsidR="00B93CAA" w:rsidRPr="00A10729" w:rsidRDefault="00B93CAA">
      <w:pPr>
        <w:ind w:right="420"/>
        <w:jc w:val="center"/>
        <w:rPr>
          <w:rFonts w:ascii="Calibri" w:hAnsi="Calibri" w:cs="Calibri"/>
          <w:b/>
          <w:bCs/>
        </w:rPr>
      </w:pPr>
      <w:r w:rsidRPr="00A10729">
        <w:rPr>
          <w:rFonts w:ascii="Calibri" w:hAnsi="Calibri" w:cs="Calibri"/>
          <w:b/>
          <w:bCs/>
        </w:rPr>
        <w:t>Przedmiot umowy</w:t>
      </w:r>
    </w:p>
    <w:p w:rsidR="00B93CAA" w:rsidRPr="00A10729" w:rsidRDefault="00B93CAA" w:rsidP="006C4AFB">
      <w:pPr>
        <w:pStyle w:val="BodyText"/>
        <w:numPr>
          <w:ilvl w:val="0"/>
          <w:numId w:val="19"/>
        </w:numPr>
        <w:spacing w:before="1"/>
        <w:ind w:right="611"/>
        <w:rPr>
          <w:rFonts w:ascii="Calibri" w:hAnsi="Calibri" w:cs="Calibri"/>
          <w:color w:val="000000"/>
          <w:sz w:val="22"/>
          <w:szCs w:val="22"/>
        </w:rPr>
      </w:pPr>
      <w:r w:rsidRPr="00A10729">
        <w:rPr>
          <w:rFonts w:ascii="Calibri" w:hAnsi="Calibri" w:cs="Calibri"/>
          <w:color w:val="000000"/>
          <w:sz w:val="22"/>
          <w:szCs w:val="22"/>
        </w:rPr>
        <w:t>Przedmiotem niniejszej umowy jest zadanie „</w:t>
      </w:r>
      <w:r>
        <w:rPr>
          <w:rFonts w:ascii="Calibri" w:hAnsi="Calibri" w:cs="Calibri"/>
          <w:color w:val="000000"/>
          <w:sz w:val="22"/>
          <w:szCs w:val="22"/>
        </w:rPr>
        <w:t>Demontaż i usunięcie</w:t>
      </w:r>
      <w:r w:rsidRPr="00A10729">
        <w:rPr>
          <w:rFonts w:ascii="Calibri" w:hAnsi="Calibri" w:cs="Calibri"/>
          <w:color w:val="000000"/>
          <w:sz w:val="22"/>
          <w:szCs w:val="22"/>
        </w:rPr>
        <w:t xml:space="preserve"> kabli różnego typu </w:t>
      </w:r>
      <w:r>
        <w:rPr>
          <w:rFonts w:ascii="Calibri" w:hAnsi="Calibri" w:cs="Calibri"/>
          <w:color w:val="000000"/>
          <w:sz w:val="22"/>
          <w:szCs w:val="22"/>
        </w:rPr>
        <w:t xml:space="preserve">                    </w:t>
      </w:r>
      <w:r w:rsidRPr="00A10729">
        <w:rPr>
          <w:rFonts w:ascii="Calibri" w:hAnsi="Calibri" w:cs="Calibri"/>
          <w:color w:val="000000"/>
          <w:sz w:val="22"/>
          <w:szCs w:val="22"/>
        </w:rPr>
        <w:t>z kanalizacji teletechnicznej należ</w:t>
      </w:r>
      <w:r>
        <w:rPr>
          <w:rFonts w:ascii="Calibri" w:hAnsi="Calibri" w:cs="Calibri"/>
          <w:color w:val="000000"/>
          <w:sz w:val="22"/>
          <w:szCs w:val="22"/>
        </w:rPr>
        <w:t>ącej do firmy Orange Polska w 15 lokalizacjach na terenie Dolnego Ś</w:t>
      </w:r>
      <w:r w:rsidRPr="00A10729">
        <w:rPr>
          <w:rFonts w:ascii="Calibri" w:hAnsi="Calibri" w:cs="Calibri"/>
          <w:color w:val="000000"/>
          <w:sz w:val="22"/>
          <w:szCs w:val="22"/>
        </w:rPr>
        <w:t>ląska</w:t>
      </w:r>
      <w:r>
        <w:rPr>
          <w:rFonts w:ascii="Calibri" w:hAnsi="Calibri" w:cs="Calibri"/>
          <w:sz w:val="22"/>
          <w:szCs w:val="22"/>
        </w:rPr>
        <w:t xml:space="preserve"> szczegółowo wymienionych w Załączniku nr 1 do niniejszej umowy.</w:t>
      </w:r>
    </w:p>
    <w:p w:rsidR="00B93CAA" w:rsidRPr="00E84E5A" w:rsidRDefault="00B93CAA" w:rsidP="00623E25">
      <w:pPr>
        <w:pStyle w:val="ListParagraph"/>
        <w:numPr>
          <w:ilvl w:val="0"/>
          <w:numId w:val="19"/>
        </w:numPr>
        <w:tabs>
          <w:tab w:val="left" w:pos="557"/>
        </w:tabs>
        <w:spacing w:line="267" w:lineRule="exact"/>
        <w:ind w:hanging="361"/>
        <w:rPr>
          <w:rFonts w:ascii="Calibri" w:hAnsi="Calibri" w:cs="Calibri"/>
        </w:rPr>
      </w:pPr>
      <w:r w:rsidRPr="00E84E5A">
        <w:rPr>
          <w:rFonts w:ascii="Calibri" w:hAnsi="Calibri" w:cs="Calibri"/>
        </w:rPr>
        <w:t>Wykonawca zobowiązuje się do wykonania wszelkich niezbędnych czynności mających na celu:</w:t>
      </w:r>
    </w:p>
    <w:p w:rsidR="00B93CAA" w:rsidRPr="00E84E5A" w:rsidRDefault="00B93CAA" w:rsidP="00BE4185">
      <w:pPr>
        <w:pStyle w:val="WW-Listawypunktowana"/>
        <w:numPr>
          <w:ilvl w:val="0"/>
          <w:numId w:val="0"/>
        </w:numPr>
        <w:tabs>
          <w:tab w:val="left" w:leader="dot" w:pos="825"/>
        </w:tabs>
        <w:spacing w:line="200" w:lineRule="atLeast"/>
        <w:ind w:left="556"/>
        <w:rPr>
          <w:rFonts w:ascii="Calibri" w:hAnsi="Calibri" w:cs="Calibri"/>
          <w:i/>
          <w:iCs/>
          <w:sz w:val="22"/>
          <w:szCs w:val="22"/>
        </w:rPr>
      </w:pPr>
    </w:p>
    <w:p w:rsidR="00B93CAA" w:rsidRPr="00E84E5A" w:rsidRDefault="00B93CAA" w:rsidP="0009105E">
      <w:pPr>
        <w:pStyle w:val="WW-Listawypunktowana"/>
        <w:numPr>
          <w:ilvl w:val="0"/>
          <w:numId w:val="26"/>
        </w:numPr>
        <w:tabs>
          <w:tab w:val="left" w:leader="dot" w:pos="825"/>
        </w:tabs>
        <w:spacing w:line="200" w:lineRule="atLeast"/>
        <w:rPr>
          <w:rFonts w:ascii="Calibri" w:hAnsi="Calibri" w:cs="Calibri"/>
          <w:sz w:val="22"/>
          <w:szCs w:val="22"/>
        </w:rPr>
      </w:pPr>
      <w:r w:rsidRPr="00E84E5A">
        <w:rPr>
          <w:rFonts w:ascii="Calibri" w:hAnsi="Calibri" w:cs="Calibri"/>
          <w:sz w:val="22"/>
          <w:szCs w:val="22"/>
        </w:rPr>
        <w:t xml:space="preserve">dokonanie demontażu oraz usunięcia kabli telekomunikacyjnych o symbolach i długościach określonych w Załączniku nr 1 do niniejszej Umowy , ułożonych w kanalizacji teletechnicznej Orange Polska na terenie woj. dolnośląskiego, </w:t>
      </w:r>
    </w:p>
    <w:p w:rsidR="00B93CAA" w:rsidRPr="00E84E5A" w:rsidRDefault="00B93CAA" w:rsidP="000F2910">
      <w:pPr>
        <w:pStyle w:val="WW-Listawypunktowana"/>
        <w:numPr>
          <w:ilvl w:val="0"/>
          <w:numId w:val="26"/>
        </w:numPr>
        <w:tabs>
          <w:tab w:val="left" w:leader="dot" w:pos="825"/>
        </w:tabs>
        <w:spacing w:line="200" w:lineRule="atLeast"/>
        <w:rPr>
          <w:rFonts w:ascii="Calibri" w:hAnsi="Calibri" w:cs="Calibri"/>
          <w:sz w:val="22"/>
          <w:szCs w:val="22"/>
        </w:rPr>
      </w:pPr>
      <w:r w:rsidRPr="00E84E5A">
        <w:rPr>
          <w:rFonts w:ascii="Calibri" w:hAnsi="Calibri" w:cs="Calibri"/>
          <w:sz w:val="22"/>
          <w:szCs w:val="22"/>
        </w:rPr>
        <w:t>przetransportowanie  demontowanych odcinków kabli, wymienionych w ust. 1 , do obiektów Policji:</w:t>
      </w:r>
    </w:p>
    <w:p w:rsidR="00B93CAA" w:rsidRPr="00E84E5A" w:rsidRDefault="00B93CAA" w:rsidP="00BC2CF0">
      <w:pPr>
        <w:pStyle w:val="WW-Listawypunktowana"/>
        <w:numPr>
          <w:ilvl w:val="0"/>
          <w:numId w:val="0"/>
        </w:numPr>
        <w:spacing w:line="200" w:lineRule="atLeast"/>
        <w:ind w:left="1440"/>
        <w:rPr>
          <w:rStyle w:val="normaltextrun"/>
          <w:rFonts w:ascii="Calibri" w:hAnsi="Calibri" w:cs="Calibri"/>
          <w:sz w:val="22"/>
          <w:szCs w:val="22"/>
        </w:rPr>
      </w:pPr>
      <w:r w:rsidRPr="00E84E5A">
        <w:rPr>
          <w:rFonts w:ascii="Calibri" w:hAnsi="Calibri" w:cs="Calibri"/>
          <w:sz w:val="22"/>
          <w:szCs w:val="22"/>
        </w:rPr>
        <w:t xml:space="preserve">- </w:t>
      </w:r>
      <w:r w:rsidRPr="00E84E5A">
        <w:rPr>
          <w:rStyle w:val="normaltextrun"/>
          <w:rFonts w:ascii="Calibri" w:hAnsi="Calibri" w:cs="Calibri"/>
          <w:sz w:val="22"/>
          <w:szCs w:val="22"/>
        </w:rPr>
        <w:t>dla odcinków kabli w Jeleniej Górze, Lubaniu, Lwówku Śląskim do obiektu KMP Jelenia Góra,             ul. Nowowiejska 43;</w:t>
      </w:r>
    </w:p>
    <w:p w:rsidR="00B93CAA" w:rsidRPr="00E84E5A" w:rsidRDefault="00B93CAA" w:rsidP="00993F30">
      <w:pPr>
        <w:pStyle w:val="WW-Listawypunktowana"/>
        <w:numPr>
          <w:ilvl w:val="0"/>
          <w:numId w:val="0"/>
        </w:numPr>
        <w:spacing w:line="200" w:lineRule="atLeast"/>
        <w:ind w:left="1440"/>
        <w:rPr>
          <w:rStyle w:val="normaltextrun"/>
          <w:rFonts w:ascii="Calibri" w:hAnsi="Calibri" w:cs="Calibri"/>
          <w:sz w:val="22"/>
          <w:szCs w:val="22"/>
        </w:rPr>
      </w:pPr>
      <w:r w:rsidRPr="00E84E5A">
        <w:rPr>
          <w:rFonts w:ascii="Calibri" w:hAnsi="Calibri" w:cs="Calibri"/>
          <w:sz w:val="22"/>
          <w:szCs w:val="22"/>
        </w:rPr>
        <w:t xml:space="preserve">- </w:t>
      </w:r>
      <w:r w:rsidRPr="00E84E5A">
        <w:rPr>
          <w:rStyle w:val="normaltextrun"/>
          <w:rFonts w:ascii="Calibri" w:hAnsi="Calibri" w:cs="Calibri"/>
          <w:sz w:val="22"/>
          <w:szCs w:val="22"/>
        </w:rPr>
        <w:t>dla odcinków kabli w Wałbrzychu do obiektu KMP Wałbrzych,  ul. Psie Pole 7,</w:t>
      </w:r>
    </w:p>
    <w:p w:rsidR="00B93CAA" w:rsidRPr="00E84E5A" w:rsidRDefault="00B93CAA" w:rsidP="00993F30">
      <w:pPr>
        <w:pStyle w:val="WW-Listawypunktowana"/>
        <w:numPr>
          <w:ilvl w:val="0"/>
          <w:numId w:val="0"/>
        </w:numPr>
        <w:spacing w:line="200" w:lineRule="atLeast"/>
        <w:ind w:left="1440"/>
        <w:rPr>
          <w:rStyle w:val="normaltextrun"/>
          <w:rFonts w:ascii="Calibri" w:hAnsi="Calibri" w:cs="Calibri"/>
          <w:sz w:val="22"/>
          <w:szCs w:val="22"/>
        </w:rPr>
      </w:pPr>
      <w:r w:rsidRPr="00E84E5A">
        <w:rPr>
          <w:rStyle w:val="normaltextrun"/>
          <w:rFonts w:ascii="Calibri" w:hAnsi="Calibri" w:cs="Calibri"/>
          <w:sz w:val="22"/>
          <w:szCs w:val="22"/>
        </w:rPr>
        <w:t>-</w:t>
      </w:r>
      <w:r w:rsidRPr="00E84E5A">
        <w:rPr>
          <w:rFonts w:ascii="Calibri" w:hAnsi="Calibri" w:cs="Calibri"/>
          <w:sz w:val="22"/>
          <w:szCs w:val="22"/>
        </w:rPr>
        <w:t xml:space="preserve"> </w:t>
      </w:r>
      <w:r w:rsidRPr="00E84E5A">
        <w:rPr>
          <w:rStyle w:val="normaltextrun"/>
          <w:rFonts w:ascii="Calibri" w:hAnsi="Calibri" w:cs="Calibri"/>
          <w:sz w:val="22"/>
          <w:szCs w:val="22"/>
        </w:rPr>
        <w:t>dla odcinków kabli we Wrocławiu do obiektu KWP Wrocław, ul. Sokolnicza 12,</w:t>
      </w:r>
    </w:p>
    <w:p w:rsidR="00B93CAA" w:rsidRPr="00A10729" w:rsidRDefault="00B93CAA" w:rsidP="00BC2CF0">
      <w:pPr>
        <w:pStyle w:val="WW-Listawypunktowana"/>
        <w:numPr>
          <w:ilvl w:val="0"/>
          <w:numId w:val="0"/>
        </w:numPr>
        <w:spacing w:line="200" w:lineRule="atLeast"/>
        <w:ind w:left="1440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- </w:t>
      </w:r>
      <w:r w:rsidRPr="00A10729">
        <w:rPr>
          <w:rFonts w:ascii="Calibri" w:hAnsi="Calibri" w:cs="Calibri"/>
          <w:sz w:val="22"/>
          <w:szCs w:val="22"/>
        </w:rPr>
        <w:t xml:space="preserve"> </w:t>
      </w:r>
      <w:r w:rsidRPr="00A10729">
        <w:rPr>
          <w:rStyle w:val="normaltextrun"/>
          <w:rFonts w:ascii="Calibri" w:hAnsi="Calibri" w:cs="Calibri"/>
          <w:sz w:val="22"/>
          <w:szCs w:val="22"/>
        </w:rPr>
        <w:t xml:space="preserve">dla odcinków kabli w </w:t>
      </w:r>
      <w:r>
        <w:rPr>
          <w:rStyle w:val="normaltextrun"/>
          <w:rFonts w:ascii="Calibri" w:hAnsi="Calibri" w:cs="Calibri"/>
          <w:sz w:val="22"/>
          <w:szCs w:val="22"/>
        </w:rPr>
        <w:t xml:space="preserve">Głogowie, Polkowicach, Złotoryi do obiektu </w:t>
      </w:r>
      <w:r w:rsidRPr="00A10729">
        <w:rPr>
          <w:rStyle w:val="normaltextrun"/>
          <w:rFonts w:ascii="Calibri" w:hAnsi="Calibri" w:cs="Calibri"/>
          <w:sz w:val="22"/>
          <w:szCs w:val="22"/>
        </w:rPr>
        <w:t>KMP</w:t>
      </w:r>
      <w:r>
        <w:rPr>
          <w:rStyle w:val="normaltextrun"/>
          <w:rFonts w:ascii="Calibri" w:hAnsi="Calibri" w:cs="Calibri"/>
          <w:sz w:val="22"/>
          <w:szCs w:val="22"/>
        </w:rPr>
        <w:t xml:space="preserve"> Legnica, ul.  Asnyka 3,</w:t>
      </w:r>
    </w:p>
    <w:p w:rsidR="00B93CAA" w:rsidRPr="00A10729" w:rsidRDefault="00B93CAA" w:rsidP="0009105E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A10729">
        <w:rPr>
          <w:rStyle w:val="normaltextrun"/>
          <w:rFonts w:ascii="Calibri" w:hAnsi="Calibri" w:cs="Calibri"/>
          <w:sz w:val="22"/>
          <w:szCs w:val="22"/>
        </w:rPr>
        <w:t>Wykonawca zobowiązany jest do uzyskania wszelkich</w:t>
      </w:r>
      <w:r>
        <w:rPr>
          <w:rStyle w:val="normaltextrun"/>
          <w:rFonts w:ascii="Calibri" w:hAnsi="Calibri" w:cs="Calibri"/>
          <w:sz w:val="22"/>
          <w:szCs w:val="22"/>
        </w:rPr>
        <w:t xml:space="preserve"> wymaganych prawem zezwoleń niezbędnych dla </w:t>
      </w:r>
      <w:r w:rsidRPr="00A10729">
        <w:rPr>
          <w:rStyle w:val="normaltextrun"/>
          <w:rFonts w:ascii="Calibri" w:hAnsi="Calibri" w:cs="Calibri"/>
          <w:sz w:val="22"/>
          <w:szCs w:val="22"/>
        </w:rPr>
        <w:t xml:space="preserve"> wykonania usługi na własny koszt m.in. uzyskania zgody na wykonanie prac </w:t>
      </w:r>
      <w:r w:rsidRPr="00A10729">
        <w:rPr>
          <w:rStyle w:val="scxw83493849"/>
          <w:rFonts w:ascii="Calibri" w:hAnsi="Calibri" w:cs="Calibri"/>
          <w:sz w:val="22"/>
          <w:szCs w:val="22"/>
        </w:rPr>
        <w:t> </w:t>
      </w:r>
      <w:r w:rsidRPr="00A10729">
        <w:rPr>
          <w:rStyle w:val="normaltextrun"/>
          <w:rFonts w:ascii="Calibri" w:hAnsi="Calibri" w:cs="Calibri"/>
          <w:sz w:val="22"/>
          <w:szCs w:val="22"/>
        </w:rPr>
        <w:t>w studniach ORANGE, zajęcia pasa drogowego (jeśli wymagane) i innych wymaganych pozwoleń zgodnie z obowiązującymi przepisami.</w:t>
      </w:r>
    </w:p>
    <w:p w:rsidR="00B93CAA" w:rsidRPr="00A10729" w:rsidRDefault="00B93CAA" w:rsidP="000F2910">
      <w:pPr>
        <w:pStyle w:val="WW-Listawypunktowana"/>
        <w:numPr>
          <w:ilvl w:val="0"/>
          <w:numId w:val="0"/>
        </w:numPr>
        <w:spacing w:line="200" w:lineRule="atLeast"/>
        <w:rPr>
          <w:rFonts w:ascii="Calibri" w:hAnsi="Calibri" w:cs="Calibri"/>
          <w:sz w:val="22"/>
          <w:szCs w:val="22"/>
        </w:rPr>
      </w:pPr>
    </w:p>
    <w:p w:rsidR="00B93CAA" w:rsidRPr="00A10729" w:rsidRDefault="00B93CAA" w:rsidP="00623E25">
      <w:pPr>
        <w:pStyle w:val="ListParagraph"/>
        <w:numPr>
          <w:ilvl w:val="0"/>
          <w:numId w:val="19"/>
        </w:numPr>
        <w:tabs>
          <w:tab w:val="left" w:pos="557"/>
        </w:tabs>
        <w:ind w:hanging="361"/>
        <w:rPr>
          <w:rFonts w:ascii="Calibri" w:hAnsi="Calibri" w:cs="Calibri"/>
        </w:rPr>
      </w:pPr>
      <w:r w:rsidRPr="00A10729">
        <w:rPr>
          <w:rFonts w:ascii="Calibri" w:hAnsi="Calibri" w:cs="Calibri"/>
          <w:color w:val="000000"/>
        </w:rPr>
        <w:t>Pełen zakres prac i wymagań technicznych zawa</w:t>
      </w:r>
      <w:r w:rsidRPr="00A10729">
        <w:rPr>
          <w:rFonts w:ascii="Calibri" w:hAnsi="Calibri" w:cs="Calibri"/>
        </w:rPr>
        <w:t>rty jest w Załączniku nr 1 do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Umowy.</w:t>
      </w:r>
    </w:p>
    <w:p w:rsidR="00B93CAA" w:rsidRPr="00A10729" w:rsidRDefault="00B93CAA" w:rsidP="00704388">
      <w:pPr>
        <w:pStyle w:val="Heading2"/>
        <w:jc w:val="left"/>
        <w:rPr>
          <w:rFonts w:ascii="Calibri" w:hAnsi="Calibri" w:cs="Calibri"/>
          <w:sz w:val="22"/>
          <w:szCs w:val="22"/>
        </w:rPr>
      </w:pPr>
    </w:p>
    <w:p w:rsidR="00B93CAA" w:rsidRPr="00A10729" w:rsidRDefault="00B93CAA">
      <w:pPr>
        <w:pStyle w:val="Heading2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§ 2</w:t>
      </w:r>
    </w:p>
    <w:p w:rsidR="00B93CAA" w:rsidRPr="00A10729" w:rsidRDefault="00B93CAA">
      <w:pPr>
        <w:spacing w:before="1"/>
        <w:ind w:right="417"/>
        <w:jc w:val="center"/>
        <w:rPr>
          <w:rFonts w:ascii="Calibri" w:hAnsi="Calibri" w:cs="Calibri"/>
          <w:b/>
          <w:bCs/>
        </w:rPr>
      </w:pPr>
      <w:r w:rsidRPr="00A10729">
        <w:rPr>
          <w:rFonts w:ascii="Calibri" w:hAnsi="Calibri" w:cs="Calibri"/>
          <w:b/>
          <w:bCs/>
        </w:rPr>
        <w:t>Terminy</w:t>
      </w:r>
    </w:p>
    <w:p w:rsidR="00B93CAA" w:rsidRPr="00A10729" w:rsidRDefault="00B93CAA">
      <w:pPr>
        <w:pStyle w:val="ListParagraph"/>
        <w:numPr>
          <w:ilvl w:val="0"/>
          <w:numId w:val="18"/>
        </w:numPr>
        <w:tabs>
          <w:tab w:val="left" w:pos="480"/>
        </w:tabs>
        <w:ind w:right="614"/>
        <w:rPr>
          <w:rFonts w:ascii="Calibri" w:hAnsi="Calibri" w:cs="Calibri"/>
        </w:rPr>
      </w:pPr>
      <w:r w:rsidRPr="00A10729">
        <w:rPr>
          <w:rFonts w:ascii="Calibri" w:hAnsi="Calibri" w:cs="Calibri"/>
        </w:rPr>
        <w:t xml:space="preserve">Wykonawca wykona przedmiot umowy w terminie do </w:t>
      </w:r>
      <w:r>
        <w:rPr>
          <w:rFonts w:ascii="Calibri" w:hAnsi="Calibri" w:cs="Calibri"/>
          <w:szCs w:val="24"/>
        </w:rPr>
        <w:t>20 dni roboczych od dnia zawarcia</w:t>
      </w:r>
      <w:r w:rsidRPr="00E50408">
        <w:rPr>
          <w:rFonts w:ascii="Calibri" w:hAnsi="Calibri" w:cs="Calibri"/>
          <w:szCs w:val="24"/>
        </w:rPr>
        <w:t xml:space="preserve"> umowy</w:t>
      </w:r>
      <w:r w:rsidRPr="000F2910">
        <w:rPr>
          <w:rFonts w:ascii="Calibri" w:hAnsi="Calibri" w:cs="Calibri"/>
          <w:b/>
        </w:rPr>
        <w:t>.</w:t>
      </w:r>
    </w:p>
    <w:p w:rsidR="00B93CAA" w:rsidRPr="00A10729" w:rsidRDefault="00B93CAA">
      <w:pPr>
        <w:pStyle w:val="ListParagraph"/>
        <w:numPr>
          <w:ilvl w:val="0"/>
          <w:numId w:val="18"/>
        </w:numPr>
        <w:tabs>
          <w:tab w:val="left" w:pos="480"/>
        </w:tabs>
        <w:spacing w:line="268" w:lineRule="exact"/>
        <w:rPr>
          <w:rFonts w:ascii="Calibri" w:hAnsi="Calibri" w:cs="Calibri"/>
        </w:rPr>
      </w:pPr>
      <w:r w:rsidRPr="00A10729">
        <w:rPr>
          <w:rFonts w:ascii="Calibri" w:hAnsi="Calibri" w:cs="Calibri"/>
        </w:rPr>
        <w:t>Zamawiający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zobowiązuje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się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udzielenia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Wykonawcy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pełnomocnictw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niezbędnych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wykonania</w:t>
      </w:r>
    </w:p>
    <w:p w:rsidR="00B93CAA" w:rsidRPr="00A10729" w:rsidRDefault="00B93CAA">
      <w:pPr>
        <w:pStyle w:val="BodyText"/>
        <w:spacing w:line="268" w:lineRule="exac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przedmiotu umowy.</w:t>
      </w:r>
    </w:p>
    <w:p w:rsidR="00B93CAA" w:rsidRPr="00A10729" w:rsidRDefault="00B93CAA">
      <w:pPr>
        <w:pStyle w:val="ListParagraph"/>
        <w:numPr>
          <w:ilvl w:val="0"/>
          <w:numId w:val="18"/>
        </w:numPr>
        <w:tabs>
          <w:tab w:val="left" w:pos="480"/>
        </w:tabs>
        <w:spacing w:before="1"/>
        <w:rPr>
          <w:rFonts w:ascii="Calibri" w:hAnsi="Calibri" w:cs="Calibri"/>
        </w:rPr>
      </w:pPr>
      <w:r w:rsidRPr="00A10729">
        <w:rPr>
          <w:rFonts w:ascii="Calibri" w:hAnsi="Calibri" w:cs="Calibri"/>
        </w:rPr>
        <w:t>Wykonawca zobowiązuje się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do:</w:t>
      </w:r>
    </w:p>
    <w:p w:rsidR="00B93CAA" w:rsidRPr="00A10729" w:rsidRDefault="00B93CAA">
      <w:pPr>
        <w:pStyle w:val="ListParagraph"/>
        <w:numPr>
          <w:ilvl w:val="1"/>
          <w:numId w:val="18"/>
        </w:numPr>
        <w:tabs>
          <w:tab w:val="left" w:pos="1200"/>
        </w:tabs>
        <w:ind w:right="611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A10729">
        <w:rPr>
          <w:rFonts w:ascii="Calibri" w:hAnsi="Calibri" w:cs="Calibri"/>
        </w:rPr>
        <w:t>ostarczenia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Zamawiającemu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zaakceptowania,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terminie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dni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kalendarzowych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od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dnia zawarcia umowy, harmonogramu wykonania przedmiotu umowy ze szczególnym uwzględnieniem terminów kolejności wykonywanych prac ,</w:t>
      </w:r>
    </w:p>
    <w:p w:rsidR="00B93CAA" w:rsidRPr="00A10729" w:rsidRDefault="00B93CAA">
      <w:pPr>
        <w:pStyle w:val="ListParagraph"/>
        <w:numPr>
          <w:ilvl w:val="1"/>
          <w:numId w:val="18"/>
        </w:numPr>
        <w:tabs>
          <w:tab w:val="left" w:pos="1200"/>
        </w:tabs>
        <w:spacing w:before="1"/>
        <w:ind w:right="612"/>
        <w:rPr>
          <w:rFonts w:ascii="Calibri" w:hAnsi="Calibri" w:cs="Calibri"/>
        </w:rPr>
      </w:pPr>
      <w:r w:rsidRPr="00A10729">
        <w:rPr>
          <w:rFonts w:ascii="Calibri" w:hAnsi="Calibri" w:cs="Calibri"/>
        </w:rPr>
        <w:t xml:space="preserve">w przypadku braku akceptacji  przedłożonego harmonogramu, Wykonawca zobowiązany jest do weryfikacji lub uzupełnienia przedłożonych dokumentów w terminie do 2 dni roboczych, licząc od dnia pisemnego zgłoszenia zastrzeżeń przez Zamawiającego, przesłanych pocztą elektroniczną na adres mail Wykonawcy:  </w:t>
      </w:r>
      <w:r w:rsidRPr="00A10729">
        <w:rPr>
          <w:rFonts w:ascii="Calibri" w:hAnsi="Calibri" w:cs="Calibri"/>
          <w:b/>
          <w:bCs/>
          <w:highlight w:val="yellow"/>
        </w:rPr>
        <w:t>………………….</w:t>
      </w:r>
      <w:r w:rsidRPr="00A10729">
        <w:rPr>
          <w:rFonts w:ascii="Calibri" w:hAnsi="Calibri" w:cs="Calibri"/>
        </w:rPr>
        <w:t>. Termin weryfikacji dokumentacji przez Zamawiającego nie może być dłuższy niż 2 dni robocze, licząc od dnia protokolarnego jej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przekazania; przez dzień roboczy rozumie się każdy dzień od poniedziałki do piątku z wyłączeniem dni ustawowo wolnych od pracy;</w:t>
      </w:r>
    </w:p>
    <w:p w:rsidR="00B93CAA" w:rsidRPr="00A10729" w:rsidRDefault="00B93CAA">
      <w:pPr>
        <w:pStyle w:val="ListParagraph"/>
        <w:numPr>
          <w:ilvl w:val="1"/>
          <w:numId w:val="18"/>
        </w:numPr>
        <w:tabs>
          <w:tab w:val="left" w:pos="1200"/>
        </w:tabs>
        <w:ind w:right="614"/>
        <w:rPr>
          <w:rFonts w:ascii="Calibri" w:hAnsi="Calibri" w:cs="Calibri"/>
        </w:rPr>
      </w:pPr>
      <w:r w:rsidRPr="00A10729">
        <w:rPr>
          <w:rFonts w:ascii="Calibri" w:hAnsi="Calibri" w:cs="Calibri"/>
        </w:rPr>
        <w:t xml:space="preserve">przekazania Zamawiającemu uzupełnionej dokumentacji, o której mowa powyżej </w:t>
      </w:r>
      <w:r>
        <w:rPr>
          <w:rFonts w:ascii="Calibri" w:hAnsi="Calibri" w:cs="Calibri"/>
        </w:rPr>
        <w:t xml:space="preserve">             </w:t>
      </w:r>
      <w:r w:rsidRPr="00A10729">
        <w:rPr>
          <w:rFonts w:ascii="Calibri" w:hAnsi="Calibri" w:cs="Calibri"/>
        </w:rPr>
        <w:t>w maksymalnym terminie, nie dłuższym niż 16 dni kalendarzowych licząc od dnia zawarcia umowy. Po tym terminie Zamawiający nabywa uprawnienia do naliczania kar umownych, o których mowa w dalszej części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umowy.</w:t>
      </w:r>
    </w:p>
    <w:p w:rsidR="00B93CAA" w:rsidRPr="00A10729" w:rsidRDefault="00B93CAA">
      <w:pPr>
        <w:pStyle w:val="ListParagraph"/>
        <w:numPr>
          <w:ilvl w:val="0"/>
          <w:numId w:val="18"/>
        </w:numPr>
        <w:tabs>
          <w:tab w:val="left" w:pos="480"/>
        </w:tabs>
        <w:spacing w:before="1"/>
        <w:ind w:right="614"/>
        <w:rPr>
          <w:rFonts w:ascii="Calibri" w:hAnsi="Calibri" w:cs="Calibri"/>
        </w:rPr>
      </w:pPr>
      <w:r w:rsidRPr="00A10729">
        <w:rPr>
          <w:rFonts w:ascii="Calibri" w:hAnsi="Calibri" w:cs="Calibri"/>
        </w:rPr>
        <w:t>Za termin wykonania przedmiotu zamówienia przyjmuje się datę podpisania bez zastrzeżeń przez przedstawicieli Wykonawcy i Zamawiającego protokołu odbioru prac objętych niniejszą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umową.</w:t>
      </w:r>
    </w:p>
    <w:p w:rsidR="00B93CAA" w:rsidRPr="00A10729" w:rsidRDefault="00B93CAA">
      <w:pPr>
        <w:pStyle w:val="ListParagraph"/>
        <w:numPr>
          <w:ilvl w:val="0"/>
          <w:numId w:val="18"/>
        </w:numPr>
        <w:tabs>
          <w:tab w:val="left" w:pos="480"/>
        </w:tabs>
        <w:spacing w:before="1"/>
        <w:ind w:right="611"/>
        <w:rPr>
          <w:rFonts w:ascii="Calibri" w:hAnsi="Calibri" w:cs="Calibri"/>
        </w:rPr>
      </w:pPr>
      <w:r w:rsidRPr="00A10729">
        <w:rPr>
          <w:rFonts w:ascii="Calibri" w:hAnsi="Calibri" w:cs="Calibri"/>
        </w:rPr>
        <w:t xml:space="preserve">Termin faktycznego wykonania wszystkich robót objętych umową może ulec przedłużeniu </w:t>
      </w:r>
      <w:r>
        <w:rPr>
          <w:rFonts w:ascii="Calibri" w:hAnsi="Calibri" w:cs="Calibri"/>
        </w:rPr>
        <w:t xml:space="preserve">            </w:t>
      </w:r>
      <w:r w:rsidRPr="00A10729">
        <w:rPr>
          <w:rFonts w:ascii="Calibri" w:hAnsi="Calibri" w:cs="Calibri"/>
        </w:rPr>
        <w:t>w przypadku wystąpienia opóźnień wynikających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z:</w:t>
      </w:r>
    </w:p>
    <w:p w:rsidR="00B93CAA" w:rsidRPr="00A10729" w:rsidRDefault="00B93CAA">
      <w:pPr>
        <w:pStyle w:val="ListParagraph"/>
        <w:numPr>
          <w:ilvl w:val="0"/>
          <w:numId w:val="17"/>
        </w:numPr>
        <w:tabs>
          <w:tab w:val="left" w:pos="1097"/>
        </w:tabs>
        <w:ind w:hanging="361"/>
        <w:rPr>
          <w:rFonts w:ascii="Calibri" w:hAnsi="Calibri" w:cs="Calibri"/>
        </w:rPr>
      </w:pPr>
      <w:r w:rsidRPr="00A10729">
        <w:rPr>
          <w:rFonts w:ascii="Calibri" w:hAnsi="Calibri" w:cs="Calibri"/>
        </w:rPr>
        <w:t>przestojów lub opóźnień zawinionych przez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Zamawiającego,</w:t>
      </w:r>
    </w:p>
    <w:p w:rsidR="00B93CAA" w:rsidRPr="00A10729" w:rsidRDefault="00B93CAA">
      <w:pPr>
        <w:pStyle w:val="ListParagraph"/>
        <w:numPr>
          <w:ilvl w:val="0"/>
          <w:numId w:val="17"/>
        </w:numPr>
        <w:tabs>
          <w:tab w:val="left" w:pos="1097"/>
        </w:tabs>
        <w:ind w:right="685"/>
        <w:rPr>
          <w:rFonts w:ascii="Calibri" w:hAnsi="Calibri" w:cs="Calibri"/>
        </w:rPr>
      </w:pPr>
      <w:r w:rsidRPr="00A10729">
        <w:rPr>
          <w:rFonts w:ascii="Calibri" w:hAnsi="Calibri" w:cs="Calibri"/>
        </w:rPr>
        <w:t>działania siły wyższej (np. klęski żywiołowe, strajki generalne lub lokalne), mającej bezpośredni wpływ na terminowość wykonywania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robót,</w:t>
      </w:r>
    </w:p>
    <w:p w:rsidR="00B93CAA" w:rsidRPr="00A10729" w:rsidRDefault="00B93CAA" w:rsidP="00727D78">
      <w:pPr>
        <w:pStyle w:val="ListParagraph"/>
        <w:numPr>
          <w:ilvl w:val="0"/>
          <w:numId w:val="17"/>
        </w:numPr>
        <w:tabs>
          <w:tab w:val="left" w:pos="1097"/>
        </w:tabs>
        <w:ind w:right="693"/>
        <w:rPr>
          <w:rFonts w:ascii="Calibri" w:hAnsi="Calibri" w:cs="Calibri"/>
        </w:rPr>
      </w:pPr>
      <w:r w:rsidRPr="00A10729">
        <w:rPr>
          <w:rFonts w:ascii="Calibri" w:hAnsi="Calibri" w:cs="Calibri"/>
        </w:rPr>
        <w:t>wystąpienia okoliczności, których strony umowy nie były w stanie przewidzieć, pomimo zachowania należytej staranności.</w:t>
      </w:r>
    </w:p>
    <w:p w:rsidR="00B93CAA" w:rsidRPr="0009105E" w:rsidRDefault="00B93CAA" w:rsidP="0009105E">
      <w:pPr>
        <w:pStyle w:val="ListParagraph"/>
        <w:numPr>
          <w:ilvl w:val="0"/>
          <w:numId w:val="18"/>
        </w:numPr>
        <w:tabs>
          <w:tab w:val="left" w:pos="531"/>
        </w:tabs>
        <w:ind w:left="556" w:right="609"/>
        <w:rPr>
          <w:rFonts w:ascii="Calibri" w:hAnsi="Calibri" w:cs="Calibri"/>
        </w:rPr>
      </w:pPr>
      <w:r w:rsidRPr="00A10729">
        <w:t>W przedstawionych w ust. 5 przypadkach wystąpienia opóźnień, strony na pisemny uzasadniony wniosek Wykonawcy ustalą nowe terminy realizacji, z tym że okres przesunięcia terminu zakończenia równy będzie okresowi przerwy lub postoju. Zmiana terminu zakończenia robót wymaga zmiany umowy w drodze aneksu do</w:t>
      </w:r>
      <w:r>
        <w:t xml:space="preserve"> </w:t>
      </w:r>
      <w:r w:rsidRPr="00A10729">
        <w:t>umowy.</w:t>
      </w:r>
      <w:bookmarkStart w:id="0" w:name="_GoBack"/>
      <w:bookmarkEnd w:id="0"/>
    </w:p>
    <w:p w:rsidR="00B93CAA" w:rsidRPr="0009105E" w:rsidRDefault="00B93CAA" w:rsidP="0009105E">
      <w:pPr>
        <w:pStyle w:val="ListParagraph"/>
        <w:tabs>
          <w:tab w:val="left" w:pos="531"/>
        </w:tabs>
        <w:ind w:left="272" w:right="609" w:firstLine="0"/>
        <w:rPr>
          <w:rFonts w:ascii="Calibri" w:hAnsi="Calibri" w:cs="Calibri"/>
        </w:rPr>
      </w:pPr>
    </w:p>
    <w:p w:rsidR="00B93CAA" w:rsidRPr="00A10729" w:rsidRDefault="00B93CAA">
      <w:pPr>
        <w:pStyle w:val="Heading2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§ 3</w:t>
      </w:r>
    </w:p>
    <w:p w:rsidR="00B93CAA" w:rsidRPr="00A10729" w:rsidRDefault="00B93CAA">
      <w:pPr>
        <w:ind w:right="418"/>
        <w:jc w:val="center"/>
        <w:rPr>
          <w:rFonts w:ascii="Calibri" w:hAnsi="Calibri" w:cs="Calibri"/>
          <w:b/>
          <w:bCs/>
        </w:rPr>
      </w:pPr>
      <w:r w:rsidRPr="00A10729">
        <w:rPr>
          <w:rFonts w:ascii="Calibri" w:hAnsi="Calibri" w:cs="Calibri"/>
          <w:b/>
          <w:bCs/>
        </w:rPr>
        <w:t>Wynagrodzenie i warunki płatności</w:t>
      </w:r>
    </w:p>
    <w:p w:rsidR="00B93CAA" w:rsidRPr="00A10729" w:rsidRDefault="00B93CAA">
      <w:pPr>
        <w:pStyle w:val="ListParagraph"/>
        <w:numPr>
          <w:ilvl w:val="0"/>
          <w:numId w:val="15"/>
        </w:numPr>
        <w:tabs>
          <w:tab w:val="left" w:pos="480"/>
          <w:tab w:val="left" w:leader="dot" w:pos="5470"/>
        </w:tabs>
        <w:ind w:right="616"/>
        <w:rPr>
          <w:rFonts w:ascii="Calibri" w:hAnsi="Calibri" w:cs="Calibri"/>
        </w:rPr>
      </w:pPr>
      <w:r w:rsidRPr="00A10729">
        <w:rPr>
          <w:rFonts w:ascii="Calibri" w:hAnsi="Calibri" w:cs="Calibri"/>
        </w:rPr>
        <w:t xml:space="preserve">Za wykonanie przedmiotu umowy Zamawiający zapłaci Wykonawcy wynagrodzenie w kwocie ryczałtowej brutto </w:t>
      </w:r>
      <w:r w:rsidRPr="00A10729">
        <w:rPr>
          <w:rFonts w:ascii="Calibri" w:hAnsi="Calibri" w:cs="Calibri"/>
          <w:b/>
          <w:bCs/>
        </w:rPr>
        <w:t>…………..……….</w:t>
      </w:r>
      <w:r w:rsidRPr="00A10729">
        <w:rPr>
          <w:rFonts w:ascii="Calibri" w:hAnsi="Calibri" w:cs="Calibri"/>
        </w:rPr>
        <w:t>zł (słownie:</w:t>
      </w:r>
      <w:r w:rsidRPr="00A10729">
        <w:rPr>
          <w:rFonts w:ascii="Calibri" w:hAnsi="Calibri" w:cs="Calibri"/>
        </w:rPr>
        <w:tab/>
        <w:t>złotych…./100)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 uwzględnieniem podatku od towarów i usług VAT.</w:t>
      </w:r>
    </w:p>
    <w:p w:rsidR="00B93CAA" w:rsidRPr="00A10729" w:rsidRDefault="00B93CAA">
      <w:pPr>
        <w:pStyle w:val="ListParagraph"/>
        <w:numPr>
          <w:ilvl w:val="0"/>
          <w:numId w:val="15"/>
        </w:numPr>
        <w:tabs>
          <w:tab w:val="left" w:pos="480"/>
        </w:tabs>
        <w:spacing w:line="267" w:lineRule="exact"/>
        <w:rPr>
          <w:rFonts w:ascii="Calibri" w:hAnsi="Calibri" w:cs="Calibri"/>
        </w:rPr>
      </w:pPr>
      <w:r w:rsidRPr="00A10729">
        <w:rPr>
          <w:rFonts w:ascii="Calibri" w:hAnsi="Calibri" w:cs="Calibri"/>
        </w:rPr>
        <w:t>Wynagrodzenie, określone w ust.1:</w:t>
      </w:r>
    </w:p>
    <w:p w:rsidR="00B93CAA" w:rsidRPr="00A10729" w:rsidRDefault="00B93CAA">
      <w:pPr>
        <w:pStyle w:val="ListParagraph"/>
        <w:numPr>
          <w:ilvl w:val="1"/>
          <w:numId w:val="15"/>
        </w:numPr>
        <w:tabs>
          <w:tab w:val="left" w:pos="905"/>
        </w:tabs>
        <w:ind w:hanging="361"/>
        <w:rPr>
          <w:rFonts w:ascii="Calibri" w:hAnsi="Calibri" w:cs="Calibri"/>
        </w:rPr>
      </w:pPr>
      <w:r w:rsidRPr="00A10729">
        <w:rPr>
          <w:rFonts w:ascii="Calibri" w:hAnsi="Calibri" w:cs="Calibri"/>
        </w:rPr>
        <w:t>odpowiada kwocie ceny oferty złożonej przez Wykonawcę w trakcie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postępowania</w:t>
      </w:r>
      <w:r>
        <w:rPr>
          <w:rFonts w:ascii="Calibri" w:hAnsi="Calibri" w:cs="Calibri"/>
        </w:rPr>
        <w:t>,</w:t>
      </w:r>
    </w:p>
    <w:p w:rsidR="00B93CAA" w:rsidRPr="00A10729" w:rsidRDefault="00B93CAA">
      <w:pPr>
        <w:pStyle w:val="ListParagraph"/>
        <w:numPr>
          <w:ilvl w:val="1"/>
          <w:numId w:val="15"/>
        </w:numPr>
        <w:tabs>
          <w:tab w:val="left" w:pos="905"/>
        </w:tabs>
        <w:ind w:right="689"/>
        <w:rPr>
          <w:rFonts w:ascii="Calibri" w:hAnsi="Calibri" w:cs="Calibri"/>
        </w:rPr>
      </w:pPr>
      <w:r w:rsidRPr="00A10729">
        <w:rPr>
          <w:rFonts w:ascii="Calibri" w:hAnsi="Calibri" w:cs="Calibri"/>
        </w:rPr>
        <w:t>odpowiada zakresowi robót przedstawionemu przez Zamawiającego w opisie przedmiotu zamówienia stanowiącym załącznik nr 1 do niniejszej umowy,</w:t>
      </w:r>
    </w:p>
    <w:p w:rsidR="00B93CAA" w:rsidRPr="00A10729" w:rsidRDefault="00B93CAA">
      <w:pPr>
        <w:pStyle w:val="ListParagraph"/>
        <w:numPr>
          <w:ilvl w:val="1"/>
          <w:numId w:val="15"/>
        </w:numPr>
        <w:tabs>
          <w:tab w:val="left" w:pos="905"/>
        </w:tabs>
        <w:spacing w:before="1"/>
        <w:ind w:hanging="361"/>
        <w:rPr>
          <w:rFonts w:ascii="Calibri" w:hAnsi="Calibri" w:cs="Calibri"/>
        </w:rPr>
      </w:pPr>
      <w:r w:rsidRPr="00A10729">
        <w:rPr>
          <w:rFonts w:ascii="Calibri" w:hAnsi="Calibri" w:cs="Calibri"/>
        </w:rPr>
        <w:t>jest wynagrodzeniem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ryczałtowym,</w:t>
      </w:r>
    </w:p>
    <w:p w:rsidR="00B93CAA" w:rsidRDefault="00B93CAA" w:rsidP="00335B8A">
      <w:pPr>
        <w:pStyle w:val="ListParagraph"/>
        <w:numPr>
          <w:ilvl w:val="1"/>
          <w:numId w:val="15"/>
        </w:numPr>
        <w:tabs>
          <w:tab w:val="left" w:pos="905"/>
        </w:tabs>
        <w:spacing w:before="1"/>
        <w:ind w:right="688"/>
        <w:rPr>
          <w:rFonts w:ascii="Calibri" w:hAnsi="Calibri" w:cs="Calibri"/>
        </w:rPr>
      </w:pPr>
      <w:r w:rsidRPr="00A10729">
        <w:rPr>
          <w:rFonts w:ascii="Calibri" w:hAnsi="Calibri" w:cs="Calibri"/>
        </w:rPr>
        <w:t>zawiera wszelkie koszty związane z wykonaniem przedmiotu umowy, a w szczególności: wszelkich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robót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przygotowawczych,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porządkowych,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projektu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organizacji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placu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budowy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wraz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 jego organizacją i późniejszą likwidacją, wszelkie koszty utrz</w:t>
      </w:r>
      <w:r>
        <w:rPr>
          <w:rFonts w:ascii="Calibri" w:hAnsi="Calibri" w:cs="Calibri"/>
        </w:rPr>
        <w:t xml:space="preserve">ymania zaplecza budowy, obsługi </w:t>
      </w:r>
      <w:r w:rsidRPr="00A10729">
        <w:rPr>
          <w:rFonts w:ascii="Calibri" w:hAnsi="Calibri" w:cs="Calibri"/>
        </w:rPr>
        <w:t>geodezyjnej,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koszty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zajęcia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pasa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drogowego,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koszty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związane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odbiorami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wykonanych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 xml:space="preserve">robót, </w:t>
      </w:r>
    </w:p>
    <w:p w:rsidR="00B93CAA" w:rsidRPr="00A10729" w:rsidRDefault="00B93CAA" w:rsidP="00335B8A">
      <w:pPr>
        <w:pStyle w:val="ListParagraph"/>
        <w:numPr>
          <w:ilvl w:val="0"/>
          <w:numId w:val="15"/>
        </w:numPr>
        <w:tabs>
          <w:tab w:val="left" w:pos="480"/>
        </w:tabs>
        <w:spacing w:before="37"/>
        <w:ind w:right="613"/>
        <w:rPr>
          <w:rFonts w:ascii="Calibri" w:hAnsi="Calibri" w:cs="Calibri"/>
        </w:rPr>
      </w:pPr>
      <w:r w:rsidRPr="00A10729">
        <w:rPr>
          <w:rFonts w:ascii="Calibri" w:hAnsi="Calibri" w:cs="Calibri"/>
        </w:rPr>
        <w:t>Zapłata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należnego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Wykonawcy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wynagrodzenia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wykonane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i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odebrane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prze</w:t>
      </w:r>
      <w:r>
        <w:rPr>
          <w:rFonts w:ascii="Calibri" w:hAnsi="Calibri" w:cs="Calibri"/>
        </w:rPr>
        <w:t xml:space="preserve">z </w:t>
      </w:r>
      <w:r w:rsidRPr="00A10729">
        <w:rPr>
          <w:rFonts w:ascii="Calibri" w:hAnsi="Calibri" w:cs="Calibri"/>
        </w:rPr>
        <w:t>Zamawiającego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prace nastąpi na podstawie prawidłowo wystawionej przez Wykonawcę faktury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VAT.</w:t>
      </w:r>
    </w:p>
    <w:p w:rsidR="00B93CAA" w:rsidRPr="00E50408" w:rsidRDefault="00B93CAA" w:rsidP="00335B8A">
      <w:pPr>
        <w:numPr>
          <w:ilvl w:val="0"/>
          <w:numId w:val="15"/>
        </w:numPr>
        <w:suppressAutoHyphens/>
        <w:autoSpaceDE/>
        <w:autoSpaceDN/>
        <w:jc w:val="both"/>
        <w:rPr>
          <w:rStyle w:val="n9q8lc"/>
          <w:rFonts w:ascii="Calibri" w:hAnsi="Calibri" w:cs="Calibri"/>
        </w:rPr>
      </w:pPr>
      <w:r w:rsidRPr="00E50408">
        <w:rPr>
          <w:rStyle w:val="n9q8lc"/>
          <w:rFonts w:ascii="Calibri" w:hAnsi="Calibri" w:cs="Calibri"/>
        </w:rPr>
        <w:t xml:space="preserve">Strony ustalają, że </w:t>
      </w:r>
      <w:r>
        <w:rPr>
          <w:rStyle w:val="n9q8lc"/>
          <w:rFonts w:ascii="Calibri" w:hAnsi="Calibri" w:cs="Calibri"/>
        </w:rPr>
        <w:t xml:space="preserve">faktury VAT będą wystawiane </w:t>
      </w:r>
      <w:r w:rsidRPr="00E50408">
        <w:rPr>
          <w:rStyle w:val="n9q8lc"/>
          <w:rFonts w:ascii="Calibri" w:hAnsi="Calibri" w:cs="Calibri"/>
        </w:rPr>
        <w:t>w formie ustrukturyzowanej (e-Faktura) i przesyłane za pośrednictwem Krajowego Systemu e-Faktur (KSeF).</w:t>
      </w:r>
    </w:p>
    <w:p w:rsidR="00B93CAA" w:rsidRPr="00E50408" w:rsidRDefault="00B93CAA" w:rsidP="00335B8A">
      <w:pPr>
        <w:numPr>
          <w:ilvl w:val="0"/>
          <w:numId w:val="15"/>
        </w:numPr>
        <w:suppressAutoHyphens/>
        <w:autoSpaceDE/>
        <w:autoSpaceDN/>
        <w:jc w:val="both"/>
        <w:rPr>
          <w:rStyle w:val="n9q8lc"/>
          <w:rFonts w:ascii="Calibri" w:hAnsi="Calibri" w:cs="Calibri"/>
        </w:rPr>
      </w:pPr>
      <w:r w:rsidRPr="00E50408">
        <w:rPr>
          <w:rStyle w:val="n9q8lc"/>
          <w:rFonts w:ascii="Calibri" w:hAnsi="Calibri" w:cs="Calibri"/>
        </w:rPr>
        <w:t>Przez „fakturę ustrukturyzowaną” strony rozumieją fakturę wystawioną przy użyciu KSeF, która uzyskuje walor faktury ustrukturyzowanej po nadaniu numeru identyfikującego tej faktury w KSeF (nr KSeF).</w:t>
      </w:r>
    </w:p>
    <w:p w:rsidR="00B93CAA" w:rsidRPr="00E50408" w:rsidRDefault="00B93CAA" w:rsidP="00335B8A">
      <w:pPr>
        <w:numPr>
          <w:ilvl w:val="0"/>
          <w:numId w:val="15"/>
        </w:numPr>
        <w:suppressAutoHyphens/>
        <w:autoSpaceDE/>
        <w:autoSpaceDN/>
        <w:jc w:val="both"/>
        <w:rPr>
          <w:rStyle w:val="n9q8lc"/>
          <w:rFonts w:ascii="Calibri" w:hAnsi="Calibri" w:cs="Calibri"/>
        </w:rPr>
      </w:pPr>
      <w:r w:rsidRPr="00E50408">
        <w:rPr>
          <w:rStyle w:val="n9q8lc"/>
          <w:rFonts w:ascii="Calibri" w:hAnsi="Calibri" w:cs="Calibri"/>
        </w:rPr>
        <w:t>Wykonawca oświadcza , że w odniesieniu do niniejszej umowy (należy wybrać jedną opcję poprzez wykreślenie pozostałych):</w:t>
      </w:r>
    </w:p>
    <w:p w:rsidR="00B93CAA" w:rsidRPr="006C4AFB" w:rsidRDefault="00B93CAA" w:rsidP="00335B8A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Style w:val="n9q8lc"/>
          <w:rFonts w:ascii="Calibri" w:hAnsi="Calibri" w:cs="Calibri"/>
          <w:sz w:val="22"/>
          <w:szCs w:val="22"/>
        </w:rPr>
      </w:pPr>
      <w:r w:rsidRPr="006C4AFB">
        <w:rPr>
          <w:rStyle w:val="n9q8lc"/>
          <w:rFonts w:ascii="Calibri" w:hAnsi="Calibri" w:cs="Calibri"/>
          <w:sz w:val="22"/>
          <w:szCs w:val="22"/>
        </w:rPr>
        <w:t>wystawia faktury w Krajowym systemie e-Faktur (KSeF)</w:t>
      </w:r>
    </w:p>
    <w:p w:rsidR="00B93CAA" w:rsidRPr="006C4AFB" w:rsidRDefault="00B93CAA" w:rsidP="00335B8A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Style w:val="n9q8lc"/>
          <w:rFonts w:ascii="Calibri" w:hAnsi="Calibri" w:cs="Calibri"/>
          <w:sz w:val="22"/>
          <w:szCs w:val="22"/>
        </w:rPr>
      </w:pPr>
      <w:r w:rsidRPr="006C4AFB">
        <w:rPr>
          <w:rStyle w:val="n9q8lc"/>
          <w:rFonts w:ascii="Calibri" w:hAnsi="Calibri" w:cs="Calibri"/>
          <w:sz w:val="22"/>
          <w:szCs w:val="22"/>
        </w:rPr>
        <w:t>będzie wystawiał faktury w Krajowym systemie e-Faktur (KSeF) od dnia …………….</w:t>
      </w:r>
    </w:p>
    <w:p w:rsidR="00B93CAA" w:rsidRDefault="00B93CAA" w:rsidP="006C4AFB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Style w:val="n9q8lc"/>
          <w:rFonts w:ascii="Calibri" w:hAnsi="Calibri" w:cs="Calibri"/>
          <w:sz w:val="22"/>
          <w:szCs w:val="22"/>
        </w:rPr>
      </w:pPr>
      <w:r w:rsidRPr="006C4AFB">
        <w:rPr>
          <w:rStyle w:val="n9q8lc"/>
          <w:rFonts w:ascii="Calibri" w:hAnsi="Calibri" w:cs="Calibri"/>
          <w:sz w:val="22"/>
          <w:szCs w:val="22"/>
        </w:rPr>
        <w:t>nie będzie wystawiał faktury w Krajowym systemie e-Faktur (KSeF) w 2026           (w takiej sytuacji Wykonawca zobowiązany jest do wystawienia i dostarczenia do siedziby Zamawiającego faktury VAT w terminie 7 dni licząc od dnia podpisania protokołu odbioru dostawy, o którym mowa w § 4).</w:t>
      </w:r>
    </w:p>
    <w:p w:rsidR="00B93CAA" w:rsidRDefault="00B93CAA" w:rsidP="00335B8A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Style w:val="n9q8lc"/>
          <w:rFonts w:ascii="Calibri" w:hAnsi="Calibri" w:cs="Calibri"/>
          <w:sz w:val="22"/>
          <w:szCs w:val="22"/>
        </w:rPr>
      </w:pPr>
      <w:r w:rsidRPr="006C4AFB">
        <w:rPr>
          <w:rStyle w:val="n9q8lc"/>
          <w:rFonts w:ascii="Calibri" w:hAnsi="Calibri" w:cs="Calibri"/>
          <w:sz w:val="22"/>
          <w:szCs w:val="22"/>
        </w:rPr>
        <w:t>W przypadku zmiany okoliczności mających wpływ na prawdziwość oświadczenia, o którym mowa w ust. 3 (w szczególności powstania po stronie wykonawcy obowiązku wystawiania faktur w KSeF, albo rozpoczęcia korzystania z KSeF), Wykonawca zobowiązuje się do niezwłocznego poinformowania Zamawiającego w formie dokumentowej oraz do stosowania fakturowania zgodnego z przepisami powszechnie obowiązującymi od dnia, w którym obowiązek ten powstał.</w:t>
      </w:r>
    </w:p>
    <w:p w:rsidR="00B93CAA" w:rsidRPr="006C4AFB" w:rsidRDefault="00B93CAA" w:rsidP="00335B8A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Style w:val="n9q8lc"/>
          <w:rFonts w:ascii="Calibri" w:hAnsi="Calibri" w:cs="Calibri"/>
          <w:sz w:val="22"/>
          <w:szCs w:val="22"/>
        </w:rPr>
      </w:pPr>
      <w:r w:rsidRPr="006C4AFB">
        <w:rPr>
          <w:rStyle w:val="n9q8lc"/>
          <w:rFonts w:ascii="Calibri" w:hAnsi="Calibri" w:cs="Calibri"/>
          <w:sz w:val="22"/>
          <w:szCs w:val="22"/>
        </w:rPr>
        <w:t xml:space="preserve">Zamawiający udostępnia Wykonawcy unikatowy nr klienta – tzw. </w:t>
      </w:r>
      <w:r w:rsidRPr="006C4AFB">
        <w:rPr>
          <w:rStyle w:val="n9q8lc"/>
          <w:rFonts w:ascii="Calibri" w:hAnsi="Calibri" w:cs="Calibri"/>
          <w:b/>
          <w:sz w:val="22"/>
          <w:szCs w:val="22"/>
        </w:rPr>
        <w:t xml:space="preserve">wyróżnik faktury (217762) </w:t>
      </w:r>
      <w:r w:rsidRPr="006C4AFB">
        <w:rPr>
          <w:rStyle w:val="n9q8lc"/>
          <w:rFonts w:ascii="Calibri" w:hAnsi="Calibri" w:cs="Calibri"/>
          <w:sz w:val="22"/>
          <w:szCs w:val="22"/>
        </w:rPr>
        <w:t>który Wykonawca umieszcza na wystawionej fakturze w Krajowym systemie e-Faktur (KSeF).</w:t>
      </w:r>
    </w:p>
    <w:p w:rsidR="00B93CAA" w:rsidRPr="0009105E" w:rsidRDefault="00B93CAA" w:rsidP="007F1219">
      <w:pPr>
        <w:pStyle w:val="ListParagraph"/>
        <w:tabs>
          <w:tab w:val="left" w:pos="480"/>
        </w:tabs>
        <w:spacing w:before="1"/>
        <w:ind w:left="195" w:right="618" w:firstLine="0"/>
        <w:rPr>
          <w:rFonts w:ascii="Calibri" w:hAnsi="Calibri" w:cs="Calibri"/>
        </w:rPr>
      </w:pPr>
      <w:r w:rsidRPr="006C4AFB">
        <w:t xml:space="preserve">9. </w:t>
      </w:r>
      <w:r w:rsidRPr="0009105E">
        <w:rPr>
          <w:rFonts w:ascii="Calibri" w:hAnsi="Calibri" w:cs="Calibri"/>
        </w:rPr>
        <w:t xml:space="preserve">Strony postanawiają, że podstawą do wystawienia faktur VAT będzie protokół odbioru podpisany przez Zamawiającego i Wykonawcę </w:t>
      </w:r>
      <w:r w:rsidRPr="0009105E">
        <w:rPr>
          <w:rStyle w:val="n9q8lc"/>
          <w:rFonts w:ascii="Calibri" w:hAnsi="Calibri" w:cs="Calibri"/>
        </w:rPr>
        <w:t>bez uwag i zastrzeżeń</w:t>
      </w:r>
      <w:r w:rsidRPr="0009105E">
        <w:rPr>
          <w:rFonts w:ascii="Calibri" w:hAnsi="Calibri" w:cs="Calibri"/>
        </w:rPr>
        <w:t>.</w:t>
      </w:r>
    </w:p>
    <w:p w:rsidR="00B93CAA" w:rsidRPr="0009105E" w:rsidRDefault="00B93CAA" w:rsidP="007F1219">
      <w:pPr>
        <w:pStyle w:val="ListParagraph"/>
        <w:tabs>
          <w:tab w:val="left" w:pos="480"/>
        </w:tabs>
        <w:spacing w:before="1"/>
        <w:ind w:left="195" w:right="618" w:firstLine="0"/>
        <w:rPr>
          <w:rStyle w:val="vkekvd"/>
          <w:rFonts w:ascii="Calibri" w:hAnsi="Calibri" w:cs="Calibri"/>
        </w:rPr>
      </w:pPr>
      <w:r w:rsidRPr="0009105E">
        <w:rPr>
          <w:rFonts w:ascii="Calibri" w:hAnsi="Calibri" w:cs="Calibri"/>
        </w:rPr>
        <w:t xml:space="preserve">10. </w:t>
      </w:r>
      <w:r w:rsidRPr="0009105E">
        <w:rPr>
          <w:rStyle w:val="n9q8lc"/>
          <w:rFonts w:ascii="Calibri" w:hAnsi="Calibri" w:cs="Calibri"/>
        </w:rPr>
        <w:t>Za datę otrzymania faktury uważa się datę nadania jej numeru KSeF. Nabywca zobowiązuje się do dokonywania płatności przelewem na rachunek wskazany na fakturze, podając w tytule przelewu numer KSeF faktury. Strony akceptują, że faktura uznana jest za otrzymaną w momencie jej dostępności w KSeF.</w:t>
      </w:r>
      <w:r w:rsidRPr="0009105E">
        <w:rPr>
          <w:rStyle w:val="vkekvd"/>
          <w:rFonts w:ascii="Calibri" w:hAnsi="Calibri" w:cs="Calibri"/>
        </w:rPr>
        <w:t> </w:t>
      </w:r>
    </w:p>
    <w:p w:rsidR="00B93CAA" w:rsidRPr="0009105E" w:rsidRDefault="00B93CAA" w:rsidP="007F1219">
      <w:pPr>
        <w:pStyle w:val="ListParagraph"/>
        <w:tabs>
          <w:tab w:val="left" w:pos="480"/>
        </w:tabs>
        <w:spacing w:before="1"/>
        <w:ind w:left="195" w:right="618" w:firstLine="0"/>
        <w:rPr>
          <w:rFonts w:ascii="Calibri" w:hAnsi="Calibri" w:cs="Calibri"/>
        </w:rPr>
      </w:pPr>
      <w:r w:rsidRPr="0009105E">
        <w:rPr>
          <w:rStyle w:val="vkekvd"/>
          <w:rFonts w:ascii="Calibri" w:hAnsi="Calibri" w:cs="Calibri"/>
        </w:rPr>
        <w:t xml:space="preserve">11. </w:t>
      </w:r>
      <w:r w:rsidRPr="0009105E">
        <w:rPr>
          <w:rFonts w:ascii="Calibri" w:hAnsi="Calibri" w:cs="Calibri"/>
          <w:color w:val="000000"/>
        </w:rPr>
        <w:t>Data wystawienia faktury VAT nie może być wcześniejsza niż data podpisania protokołu odbioru, o którym mowa w § 9.</w:t>
      </w:r>
      <w:r w:rsidRPr="0009105E">
        <w:rPr>
          <w:rFonts w:ascii="Calibri" w:hAnsi="Calibri" w:cs="Calibri"/>
        </w:rPr>
        <w:t xml:space="preserve"> </w:t>
      </w:r>
    </w:p>
    <w:p w:rsidR="00B93CAA" w:rsidRPr="0009105E" w:rsidRDefault="00B93CAA" w:rsidP="007F1219">
      <w:pPr>
        <w:pStyle w:val="ListParagraph"/>
        <w:tabs>
          <w:tab w:val="left" w:pos="480"/>
        </w:tabs>
        <w:spacing w:before="1"/>
        <w:ind w:left="195" w:right="618" w:firstLine="0"/>
        <w:rPr>
          <w:rFonts w:ascii="Calibri" w:hAnsi="Calibri" w:cs="Calibri"/>
        </w:rPr>
      </w:pPr>
      <w:r w:rsidRPr="0009105E">
        <w:rPr>
          <w:rFonts w:ascii="Calibri" w:hAnsi="Calibri" w:cs="Calibri"/>
        </w:rPr>
        <w:t>12. Zamawiający zobowiązuje się do zapłaty faktury w terminie 30 dni kalendarzowych od daty</w:t>
      </w:r>
    </w:p>
    <w:p w:rsidR="00B93CAA" w:rsidRPr="0009105E" w:rsidRDefault="00B93CAA" w:rsidP="007F1219">
      <w:pPr>
        <w:pStyle w:val="BodyText"/>
        <w:spacing w:line="267" w:lineRule="exact"/>
        <w:rPr>
          <w:rFonts w:ascii="Calibri" w:hAnsi="Calibri" w:cs="Calibri"/>
          <w:sz w:val="22"/>
          <w:szCs w:val="22"/>
        </w:rPr>
      </w:pPr>
      <w:r w:rsidRPr="0009105E">
        <w:rPr>
          <w:rFonts w:ascii="Calibri" w:hAnsi="Calibri" w:cs="Calibri"/>
          <w:sz w:val="22"/>
          <w:szCs w:val="22"/>
        </w:rPr>
        <w:t>otrzymania prawidłowo wystawionej faktury VAT.</w:t>
      </w:r>
    </w:p>
    <w:p w:rsidR="00B93CAA" w:rsidRPr="007F1219" w:rsidRDefault="00B93CAA" w:rsidP="007F1219">
      <w:pPr>
        <w:pStyle w:val="BodyText"/>
        <w:spacing w:line="267" w:lineRule="exact"/>
        <w:rPr>
          <w:rFonts w:ascii="Calibri" w:hAnsi="Calibri" w:cs="Calibri"/>
          <w:sz w:val="22"/>
          <w:szCs w:val="22"/>
        </w:rPr>
      </w:pPr>
    </w:p>
    <w:p w:rsidR="00B93CAA" w:rsidRPr="00A10729" w:rsidRDefault="00B93CAA">
      <w:pPr>
        <w:pStyle w:val="Heading2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§ 4</w:t>
      </w:r>
    </w:p>
    <w:p w:rsidR="00B93CAA" w:rsidRPr="00A10729" w:rsidRDefault="00B93CAA">
      <w:pPr>
        <w:ind w:right="419"/>
        <w:jc w:val="center"/>
        <w:rPr>
          <w:rFonts w:ascii="Calibri" w:hAnsi="Calibri" w:cs="Calibri"/>
          <w:b/>
          <w:bCs/>
        </w:rPr>
      </w:pPr>
      <w:r w:rsidRPr="00A10729">
        <w:rPr>
          <w:rFonts w:ascii="Calibri" w:hAnsi="Calibri" w:cs="Calibri"/>
          <w:b/>
          <w:bCs/>
        </w:rPr>
        <w:t>Prawa i obowiązki stron</w:t>
      </w:r>
    </w:p>
    <w:p w:rsidR="00B93CAA" w:rsidRPr="00A10729" w:rsidRDefault="00B93CAA">
      <w:pPr>
        <w:pStyle w:val="ListParagraph"/>
        <w:numPr>
          <w:ilvl w:val="0"/>
          <w:numId w:val="13"/>
        </w:numPr>
        <w:tabs>
          <w:tab w:val="left" w:pos="624"/>
        </w:tabs>
        <w:spacing w:before="1"/>
        <w:ind w:right="616"/>
        <w:rPr>
          <w:rFonts w:ascii="Calibri" w:hAnsi="Calibri" w:cs="Calibri"/>
        </w:rPr>
      </w:pPr>
      <w:r w:rsidRPr="00A10729">
        <w:rPr>
          <w:rFonts w:ascii="Calibri" w:hAnsi="Calibri" w:cs="Calibri"/>
        </w:rPr>
        <w:t>Wykonawca ma obowiązek wykonać przedmiot zamówienia, a Zamawiający zapłacić ustaloną cenę.</w:t>
      </w:r>
    </w:p>
    <w:p w:rsidR="00B93CAA" w:rsidRPr="00A10729" w:rsidRDefault="00B93CAA">
      <w:pPr>
        <w:pStyle w:val="ListParagraph"/>
        <w:numPr>
          <w:ilvl w:val="0"/>
          <w:numId w:val="13"/>
        </w:numPr>
        <w:tabs>
          <w:tab w:val="left" w:pos="624"/>
        </w:tabs>
        <w:ind w:right="611"/>
        <w:rPr>
          <w:rFonts w:ascii="Calibri" w:hAnsi="Calibri" w:cs="Calibri"/>
        </w:rPr>
      </w:pPr>
      <w:r w:rsidRPr="00A10729">
        <w:rPr>
          <w:rFonts w:ascii="Calibri" w:hAnsi="Calibri" w:cs="Calibri"/>
        </w:rPr>
        <w:t xml:space="preserve">Wykonawca oświadcza, że uzyska wszelkie zezwolenia do wykonania usługi i działania są skonsultowane z administratorem kanalizacji. Natomiast koszty nadzorów/odbiorów operatorskich są z  cedowane na zamawiającego. </w:t>
      </w:r>
    </w:p>
    <w:p w:rsidR="00B93CAA" w:rsidRPr="00A10729" w:rsidRDefault="00B93CAA">
      <w:pPr>
        <w:pStyle w:val="ListParagraph"/>
        <w:numPr>
          <w:ilvl w:val="0"/>
          <w:numId w:val="13"/>
        </w:numPr>
        <w:tabs>
          <w:tab w:val="left" w:pos="624"/>
        </w:tabs>
        <w:ind w:right="616"/>
        <w:rPr>
          <w:rFonts w:ascii="Calibri" w:hAnsi="Calibri" w:cs="Calibri"/>
        </w:rPr>
      </w:pPr>
      <w:r w:rsidRPr="00A10729">
        <w:rPr>
          <w:rFonts w:ascii="Calibri" w:hAnsi="Calibri" w:cs="Calibri"/>
        </w:rPr>
        <w:t>Wykonawca na żądanie Zamawiającego zobowiązany jest do przedłożenia Zamawiającemu kalkulacji ceny przedmiotu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zamówienia.</w:t>
      </w:r>
    </w:p>
    <w:p w:rsidR="00B93CAA" w:rsidRPr="00A10729" w:rsidRDefault="00B93CAA">
      <w:pPr>
        <w:pStyle w:val="ListParagraph"/>
        <w:numPr>
          <w:ilvl w:val="0"/>
          <w:numId w:val="13"/>
        </w:numPr>
        <w:tabs>
          <w:tab w:val="left" w:pos="557"/>
        </w:tabs>
        <w:ind w:left="556" w:right="612"/>
        <w:rPr>
          <w:rFonts w:ascii="Calibri" w:hAnsi="Calibri" w:cs="Calibri"/>
        </w:rPr>
      </w:pPr>
      <w:r w:rsidRPr="00A10729">
        <w:rPr>
          <w:rFonts w:ascii="Calibri" w:hAnsi="Calibri" w:cs="Calibri"/>
        </w:rPr>
        <w:t>Wykonawca oświadcza, że materiały, które zostaną zastosowane do wykonania przedmiotu</w:t>
      </w:r>
      <w:r>
        <w:rPr>
          <w:rFonts w:ascii="Calibri" w:hAnsi="Calibri" w:cs="Calibri"/>
        </w:rPr>
        <w:t xml:space="preserve"> umowy, ściśle odpowiadają nazwom, właściwościom, </w:t>
      </w:r>
      <w:r w:rsidRPr="00A10729">
        <w:rPr>
          <w:rFonts w:ascii="Calibri" w:hAnsi="Calibri" w:cs="Calibri"/>
        </w:rPr>
        <w:t xml:space="preserve">materiałom </w:t>
      </w:r>
      <w:r>
        <w:rPr>
          <w:rFonts w:ascii="Calibri" w:hAnsi="Calibri" w:cs="Calibri"/>
        </w:rPr>
        <w:t xml:space="preserve">oraz ilościom, </w:t>
      </w:r>
      <w:r w:rsidRPr="00A10729">
        <w:rPr>
          <w:rFonts w:ascii="Calibri" w:hAnsi="Calibri" w:cs="Calibri"/>
        </w:rPr>
        <w:t>jakie Wykonawca podał w złożonej przez siebie ofercie, a także zostały wprowadzone na polski rynek zgodnie ze stosownymi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przepisami.</w:t>
      </w:r>
    </w:p>
    <w:p w:rsidR="00B93CAA" w:rsidRPr="00A10729" w:rsidRDefault="00B93CAA" w:rsidP="00963B24">
      <w:pPr>
        <w:pStyle w:val="ListParagraph"/>
        <w:numPr>
          <w:ilvl w:val="0"/>
          <w:numId w:val="13"/>
        </w:numPr>
        <w:tabs>
          <w:tab w:val="left" w:pos="480"/>
        </w:tabs>
        <w:ind w:right="611" w:hanging="428"/>
        <w:rPr>
          <w:rFonts w:ascii="Calibri" w:hAnsi="Calibri" w:cs="Calibri"/>
        </w:rPr>
      </w:pPr>
      <w:r w:rsidRPr="00A10729">
        <w:rPr>
          <w:rFonts w:ascii="Calibri" w:hAnsi="Calibri" w:cs="Calibri"/>
        </w:rPr>
        <w:t>W przypadku, kiedy do przeprowadzenia prac stanowiących przedmiot umowy konieczne będzie zajęcie pasa drogowego, o wszelkie związane z tym pozwolenia występuje Wykonawca, a także ponosi on wszelkie związane z tym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koszty.</w:t>
      </w:r>
    </w:p>
    <w:p w:rsidR="00B93CAA" w:rsidRPr="00A10729" w:rsidRDefault="00B93CAA" w:rsidP="00963B24">
      <w:pPr>
        <w:pStyle w:val="ListParagraph"/>
        <w:numPr>
          <w:ilvl w:val="0"/>
          <w:numId w:val="13"/>
        </w:numPr>
        <w:tabs>
          <w:tab w:val="left" w:pos="480"/>
        </w:tabs>
        <w:spacing w:line="267" w:lineRule="exact"/>
        <w:ind w:left="479" w:hanging="284"/>
        <w:rPr>
          <w:rFonts w:ascii="Calibri" w:hAnsi="Calibri" w:cs="Calibri"/>
        </w:rPr>
      </w:pPr>
      <w:r w:rsidRPr="00A10729">
        <w:rPr>
          <w:rFonts w:ascii="Calibri" w:hAnsi="Calibri" w:cs="Calibri"/>
        </w:rPr>
        <w:t>Wykonawca będzie prawidłowo prowadził w razie zaistnienia potrzeby  niezbędną dokumentację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budowy.</w:t>
      </w:r>
    </w:p>
    <w:p w:rsidR="00B93CAA" w:rsidRPr="00A10729" w:rsidRDefault="00B93CAA" w:rsidP="00963B24">
      <w:pPr>
        <w:pStyle w:val="ListParagraph"/>
        <w:numPr>
          <w:ilvl w:val="0"/>
          <w:numId w:val="13"/>
        </w:numPr>
        <w:tabs>
          <w:tab w:val="left" w:pos="480"/>
        </w:tabs>
        <w:ind w:left="479" w:hanging="284"/>
        <w:rPr>
          <w:rFonts w:ascii="Calibri" w:hAnsi="Calibri" w:cs="Calibri"/>
        </w:rPr>
      </w:pPr>
      <w:r w:rsidRPr="00A10729">
        <w:rPr>
          <w:rFonts w:ascii="Calibri" w:hAnsi="Calibri" w:cs="Calibri"/>
        </w:rPr>
        <w:t>Wykonawca zapewni ogólny dozór terenu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budowy.</w:t>
      </w:r>
    </w:p>
    <w:p w:rsidR="00B93CAA" w:rsidRPr="00A10729" w:rsidRDefault="00B93CAA" w:rsidP="00963B24">
      <w:pPr>
        <w:pStyle w:val="ListParagraph"/>
        <w:numPr>
          <w:ilvl w:val="0"/>
          <w:numId w:val="13"/>
        </w:numPr>
        <w:tabs>
          <w:tab w:val="left" w:pos="480"/>
        </w:tabs>
        <w:ind w:left="479" w:hanging="284"/>
        <w:rPr>
          <w:rStyle w:val="eop"/>
          <w:rFonts w:ascii="Calibri" w:hAnsi="Calibri" w:cs="Calibri"/>
        </w:rPr>
      </w:pPr>
      <w:r w:rsidRPr="00A10729">
        <w:rPr>
          <w:rStyle w:val="eop"/>
          <w:rFonts w:ascii="Calibri" w:hAnsi="Calibri" w:cs="Calibri"/>
        </w:rPr>
        <w:t>W</w:t>
      </w:r>
      <w:r>
        <w:rPr>
          <w:rStyle w:val="eop"/>
          <w:rFonts w:ascii="Calibri" w:hAnsi="Calibri" w:cs="Calibri"/>
        </w:rPr>
        <w:t xml:space="preserve"> przypadku</w:t>
      </w:r>
      <w:r w:rsidRPr="00A10729">
        <w:rPr>
          <w:rStyle w:val="eop"/>
          <w:rFonts w:ascii="Calibri" w:hAnsi="Calibri" w:cs="Calibri"/>
        </w:rPr>
        <w:t xml:space="preserve"> </w:t>
      </w:r>
      <w:r>
        <w:rPr>
          <w:rStyle w:val="eop"/>
          <w:rFonts w:ascii="Calibri" w:hAnsi="Calibri" w:cs="Calibri"/>
        </w:rPr>
        <w:t>stwierdzenia braku możliwości realizacji przedmiotu umowy we wskazanej relacji oraz utrudnień wynikających nie z winy Zamawiającego,</w:t>
      </w:r>
      <w:r w:rsidRPr="00A10729">
        <w:rPr>
          <w:rStyle w:val="eop"/>
          <w:rFonts w:ascii="Calibri" w:hAnsi="Calibri" w:cs="Calibri"/>
        </w:rPr>
        <w:t xml:space="preserve"> </w:t>
      </w:r>
      <w:r>
        <w:rPr>
          <w:rStyle w:val="eop"/>
          <w:rFonts w:ascii="Calibri" w:hAnsi="Calibri" w:cs="Calibri"/>
        </w:rPr>
        <w:t>W</w:t>
      </w:r>
      <w:r w:rsidRPr="00A10729">
        <w:rPr>
          <w:rStyle w:val="eop"/>
          <w:rFonts w:ascii="Calibri" w:hAnsi="Calibri" w:cs="Calibri"/>
        </w:rPr>
        <w:t xml:space="preserve">ykonawca może ubiegać się o rozliczenie za sprawdzenie, otwarcie </w:t>
      </w:r>
      <w:r>
        <w:rPr>
          <w:rStyle w:val="eop"/>
          <w:rFonts w:ascii="Calibri" w:hAnsi="Calibri" w:cs="Calibri"/>
        </w:rPr>
        <w:t xml:space="preserve">i zamknięcie studni kablowych dla danej relacji w postaci opłaty stałej                     w </w:t>
      </w:r>
      <w:r w:rsidRPr="00A10729">
        <w:rPr>
          <w:rStyle w:val="eop"/>
          <w:rFonts w:ascii="Calibri" w:hAnsi="Calibri" w:cs="Calibri"/>
        </w:rPr>
        <w:t>wysokości 500,00 zł brutto za przeprowadzenie sprawdzenia.</w:t>
      </w:r>
    </w:p>
    <w:p w:rsidR="00B93CAA" w:rsidRPr="00A10729" w:rsidRDefault="00B93CAA" w:rsidP="00963B24">
      <w:pPr>
        <w:pStyle w:val="ListParagraph"/>
        <w:numPr>
          <w:ilvl w:val="0"/>
          <w:numId w:val="13"/>
        </w:numPr>
        <w:tabs>
          <w:tab w:val="left" w:pos="480"/>
        </w:tabs>
        <w:ind w:left="479" w:hanging="284"/>
        <w:rPr>
          <w:rFonts w:ascii="Calibri" w:hAnsi="Calibri" w:cs="Calibri"/>
        </w:rPr>
      </w:pPr>
      <w:r w:rsidRPr="00A10729">
        <w:rPr>
          <w:rStyle w:val="eop"/>
          <w:rFonts w:ascii="Calibri" w:hAnsi="Calibri" w:cs="Calibri"/>
        </w:rPr>
        <w:t>Wykonywane prace przeprowadzane będą w asyście pracownika Wydz. Teleinformatyki KWP Wrocław</w:t>
      </w:r>
      <w:r w:rsidRPr="00A10729">
        <w:rPr>
          <w:rStyle w:val="eop"/>
          <w:rFonts w:ascii="Calibri" w:hAnsi="Calibri" w:cs="Calibri"/>
        </w:rPr>
        <w:br/>
        <w:t xml:space="preserve"> w pełnym zakresie dozoru nad prowadzonymi pracami.</w:t>
      </w:r>
    </w:p>
    <w:p w:rsidR="00B93CAA" w:rsidRPr="00A10729" w:rsidRDefault="00B93CAA" w:rsidP="00963B24">
      <w:pPr>
        <w:pStyle w:val="ListParagraph"/>
        <w:numPr>
          <w:ilvl w:val="0"/>
          <w:numId w:val="13"/>
        </w:numPr>
        <w:tabs>
          <w:tab w:val="left" w:pos="480"/>
        </w:tabs>
        <w:ind w:left="479" w:hanging="284"/>
        <w:rPr>
          <w:rFonts w:ascii="Calibri" w:hAnsi="Calibri" w:cs="Calibri"/>
        </w:rPr>
      </w:pPr>
      <w:r w:rsidRPr="00A10729">
        <w:rPr>
          <w:rFonts w:ascii="Calibri" w:hAnsi="Calibri" w:cs="Calibri"/>
        </w:rPr>
        <w:t xml:space="preserve"> Za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sprawy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BHP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i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P.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POŻ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budowie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tym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bezpieczeństwo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i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ochronę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zdrowia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(BIOZ)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odpowiedzialny</w:t>
      </w:r>
    </w:p>
    <w:p w:rsidR="00B93CAA" w:rsidRPr="00A10729" w:rsidRDefault="00B93CAA" w:rsidP="00963B24">
      <w:pPr>
        <w:pStyle w:val="BodyText"/>
        <w:spacing w:before="1"/>
        <w:ind w:left="623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jest Wykonawca.</w:t>
      </w:r>
    </w:p>
    <w:p w:rsidR="00B93CAA" w:rsidRPr="00A10729" w:rsidRDefault="00B93CAA" w:rsidP="00963B24">
      <w:pPr>
        <w:pStyle w:val="ListParagraph"/>
        <w:numPr>
          <w:ilvl w:val="0"/>
          <w:numId w:val="13"/>
        </w:numPr>
        <w:tabs>
          <w:tab w:val="left" w:pos="480"/>
        </w:tabs>
        <w:ind w:right="615" w:hanging="428"/>
        <w:rPr>
          <w:rFonts w:ascii="Calibri" w:hAnsi="Calibri" w:cs="Calibri"/>
        </w:rPr>
      </w:pPr>
      <w:r w:rsidRPr="00A10729">
        <w:rPr>
          <w:rFonts w:ascii="Calibri" w:hAnsi="Calibri" w:cs="Calibri"/>
        </w:rPr>
        <w:t xml:space="preserve"> Wykonawca ponosi pełną odpowiedzialność za jakość, terminowość oraz bezpieczeństwo robót wykonywanych przez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podwykonawców.</w:t>
      </w:r>
    </w:p>
    <w:p w:rsidR="00B93CAA" w:rsidRPr="00A10729" w:rsidRDefault="00B93CAA" w:rsidP="00963B24">
      <w:pPr>
        <w:pStyle w:val="ListParagraph"/>
        <w:numPr>
          <w:ilvl w:val="0"/>
          <w:numId w:val="13"/>
        </w:numPr>
        <w:tabs>
          <w:tab w:val="left" w:pos="480"/>
        </w:tabs>
        <w:spacing w:before="1"/>
        <w:ind w:left="479" w:hanging="284"/>
        <w:rPr>
          <w:rFonts w:ascii="Calibri" w:hAnsi="Calibri" w:cs="Calibri"/>
        </w:rPr>
      </w:pPr>
      <w:r w:rsidRPr="00A10729">
        <w:rPr>
          <w:rFonts w:ascii="Calibri" w:hAnsi="Calibri" w:cs="Calibri"/>
        </w:rPr>
        <w:t xml:space="preserve"> Wykonawca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ramach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ceny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ofertowej,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której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mowa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§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3wykona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wszelkie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roboty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niezbędne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dla</w:t>
      </w:r>
    </w:p>
    <w:p w:rsidR="00B93CAA" w:rsidRPr="00A10729" w:rsidRDefault="00B93CAA" w:rsidP="00963B24">
      <w:pPr>
        <w:pStyle w:val="BodyText"/>
        <w:ind w:left="623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realizacji przedmiotu umowy, o którym mowa w § 1.</w:t>
      </w:r>
    </w:p>
    <w:p w:rsidR="00B93CAA" w:rsidRPr="00A10729" w:rsidRDefault="00B93CAA" w:rsidP="00963B24">
      <w:pPr>
        <w:pStyle w:val="ListParagraph"/>
        <w:numPr>
          <w:ilvl w:val="0"/>
          <w:numId w:val="13"/>
        </w:numPr>
        <w:tabs>
          <w:tab w:val="left" w:pos="480"/>
        </w:tabs>
        <w:spacing w:line="267" w:lineRule="exact"/>
        <w:ind w:left="479" w:hanging="284"/>
        <w:rPr>
          <w:rFonts w:ascii="Calibri" w:hAnsi="Calibri" w:cs="Calibri"/>
        </w:rPr>
      </w:pPr>
      <w:r w:rsidRPr="00A10729">
        <w:rPr>
          <w:rFonts w:ascii="Calibri" w:hAnsi="Calibri" w:cs="Calibri"/>
        </w:rPr>
        <w:t xml:space="preserve"> W czasie prac wykonawca będzie zobowiązany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do:</w:t>
      </w:r>
    </w:p>
    <w:p w:rsidR="00B93CAA" w:rsidRPr="00A10729" w:rsidRDefault="00B93CAA" w:rsidP="00963B24">
      <w:pPr>
        <w:pStyle w:val="ListParagraph"/>
        <w:numPr>
          <w:ilvl w:val="1"/>
          <w:numId w:val="13"/>
        </w:numPr>
        <w:tabs>
          <w:tab w:val="left" w:pos="1046"/>
          <w:tab w:val="left" w:pos="9356"/>
        </w:tabs>
        <w:spacing w:line="267" w:lineRule="exact"/>
        <w:ind w:right="534"/>
        <w:rPr>
          <w:rFonts w:ascii="Calibri" w:hAnsi="Calibri" w:cs="Calibri"/>
        </w:rPr>
      </w:pPr>
      <w:r w:rsidRPr="00A10729">
        <w:rPr>
          <w:rFonts w:ascii="Calibri" w:hAnsi="Calibri" w:cs="Calibri"/>
        </w:rPr>
        <w:t>organizacji robót,</w:t>
      </w:r>
    </w:p>
    <w:p w:rsidR="00B93CAA" w:rsidRPr="00A10729" w:rsidRDefault="00B93CAA" w:rsidP="00963B24">
      <w:pPr>
        <w:pStyle w:val="ListParagraph"/>
        <w:numPr>
          <w:ilvl w:val="1"/>
          <w:numId w:val="13"/>
        </w:numPr>
        <w:tabs>
          <w:tab w:val="left" w:pos="1046"/>
          <w:tab w:val="left" w:pos="9356"/>
        </w:tabs>
        <w:spacing w:before="1"/>
        <w:ind w:right="534"/>
        <w:rPr>
          <w:rFonts w:ascii="Calibri" w:hAnsi="Calibri" w:cs="Calibri"/>
        </w:rPr>
      </w:pPr>
      <w:r w:rsidRPr="00A10729">
        <w:rPr>
          <w:rFonts w:ascii="Calibri" w:hAnsi="Calibri" w:cs="Calibri"/>
        </w:rPr>
        <w:t>zabezpieczenia interesów osób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trzecich,</w:t>
      </w:r>
    </w:p>
    <w:p w:rsidR="00B93CAA" w:rsidRPr="00A10729" w:rsidRDefault="00B93CAA" w:rsidP="00963B24">
      <w:pPr>
        <w:pStyle w:val="ListParagraph"/>
        <w:numPr>
          <w:ilvl w:val="1"/>
          <w:numId w:val="13"/>
        </w:numPr>
        <w:tabs>
          <w:tab w:val="left" w:pos="982"/>
          <w:tab w:val="left" w:pos="9356"/>
        </w:tabs>
        <w:ind w:left="981" w:right="534" w:hanging="220"/>
        <w:rPr>
          <w:rFonts w:ascii="Calibri" w:hAnsi="Calibri" w:cs="Calibri"/>
        </w:rPr>
      </w:pPr>
      <w:r w:rsidRPr="00A10729">
        <w:rPr>
          <w:rFonts w:ascii="Calibri" w:hAnsi="Calibri" w:cs="Calibri"/>
        </w:rPr>
        <w:t xml:space="preserve"> ochrony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środowiska,</w:t>
      </w:r>
    </w:p>
    <w:p w:rsidR="00B93CAA" w:rsidRPr="00A10729" w:rsidRDefault="00B93CAA" w:rsidP="00963B24">
      <w:pPr>
        <w:pStyle w:val="ListParagraph"/>
        <w:numPr>
          <w:ilvl w:val="1"/>
          <w:numId w:val="13"/>
        </w:numPr>
        <w:tabs>
          <w:tab w:val="left" w:pos="1046"/>
          <w:tab w:val="left" w:pos="9356"/>
        </w:tabs>
        <w:spacing w:before="37"/>
        <w:ind w:right="534"/>
        <w:rPr>
          <w:rFonts w:ascii="Calibri" w:hAnsi="Calibri" w:cs="Calibri"/>
        </w:rPr>
      </w:pPr>
      <w:r w:rsidRPr="00A10729">
        <w:rPr>
          <w:rFonts w:ascii="Calibri" w:hAnsi="Calibri" w:cs="Calibri"/>
        </w:rPr>
        <w:t>przestrzegania i zapewnienia warunków bezpieczeństwa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pracy,</w:t>
      </w:r>
    </w:p>
    <w:p w:rsidR="00B93CAA" w:rsidRPr="00A10729" w:rsidRDefault="00B93CAA" w:rsidP="00963B24">
      <w:pPr>
        <w:pStyle w:val="ListParagraph"/>
        <w:numPr>
          <w:ilvl w:val="1"/>
          <w:numId w:val="13"/>
        </w:numPr>
        <w:tabs>
          <w:tab w:val="left" w:pos="1046"/>
          <w:tab w:val="left" w:pos="9356"/>
        </w:tabs>
        <w:ind w:right="534"/>
        <w:rPr>
          <w:rFonts w:ascii="Calibri" w:hAnsi="Calibri" w:cs="Calibri"/>
        </w:rPr>
      </w:pPr>
      <w:r w:rsidRPr="00A10729">
        <w:rPr>
          <w:rFonts w:ascii="Calibri" w:hAnsi="Calibri" w:cs="Calibri"/>
        </w:rPr>
        <w:t>przestrzegania i zapewnienia warunków bezpieczeństwa ruchu drogowego związanego z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pracami,</w:t>
      </w:r>
    </w:p>
    <w:p w:rsidR="00B93CAA" w:rsidRPr="00A10729" w:rsidRDefault="00B93CAA" w:rsidP="00963B24">
      <w:pPr>
        <w:pStyle w:val="ListParagraph"/>
        <w:numPr>
          <w:ilvl w:val="1"/>
          <w:numId w:val="13"/>
        </w:numPr>
        <w:tabs>
          <w:tab w:val="left" w:pos="931"/>
          <w:tab w:val="left" w:pos="9356"/>
        </w:tabs>
        <w:spacing w:before="1"/>
        <w:ind w:left="930" w:right="534" w:hanging="169"/>
        <w:rPr>
          <w:rFonts w:ascii="Calibri" w:hAnsi="Calibri" w:cs="Calibri"/>
        </w:rPr>
      </w:pPr>
      <w:r w:rsidRPr="00A10729">
        <w:rPr>
          <w:rFonts w:ascii="Calibri" w:hAnsi="Calibri" w:cs="Calibri"/>
        </w:rPr>
        <w:t xml:space="preserve">  zabezpieczenia placu prac przed dostępem osób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trzecich,</w:t>
      </w:r>
    </w:p>
    <w:p w:rsidR="00B93CAA" w:rsidRPr="00A10729" w:rsidRDefault="00B93CAA" w:rsidP="00704388">
      <w:pPr>
        <w:pStyle w:val="ListParagraph"/>
        <w:numPr>
          <w:ilvl w:val="1"/>
          <w:numId w:val="13"/>
        </w:numPr>
        <w:tabs>
          <w:tab w:val="left" w:pos="931"/>
          <w:tab w:val="left" w:pos="9356"/>
        </w:tabs>
        <w:spacing w:before="1"/>
        <w:ind w:left="930" w:right="534" w:hanging="169"/>
        <w:jc w:val="left"/>
        <w:rPr>
          <w:rFonts w:ascii="Calibri" w:hAnsi="Calibri" w:cs="Calibri"/>
        </w:rPr>
      </w:pPr>
      <w:r w:rsidRPr="00A10729">
        <w:rPr>
          <w:rFonts w:ascii="Calibri" w:hAnsi="Calibri" w:cs="Calibri"/>
        </w:rPr>
        <w:t xml:space="preserve">  zabezpieczenia chodników i jezdni od następstw związanych z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pracami.</w:t>
      </w:r>
    </w:p>
    <w:p w:rsidR="00B93CAA" w:rsidRPr="00A10729" w:rsidRDefault="00B93CAA" w:rsidP="007D4AF6">
      <w:pPr>
        <w:pStyle w:val="ListParagraph"/>
        <w:tabs>
          <w:tab w:val="left" w:pos="1046"/>
        </w:tabs>
        <w:ind w:left="0" w:firstLine="0"/>
        <w:jc w:val="left"/>
        <w:rPr>
          <w:rFonts w:ascii="Calibri" w:hAnsi="Calibri" w:cs="Calibri"/>
        </w:rPr>
      </w:pPr>
    </w:p>
    <w:p w:rsidR="00B93CAA" w:rsidRPr="007F1219" w:rsidRDefault="00B93CAA" w:rsidP="007D4AF6">
      <w:pPr>
        <w:pStyle w:val="Heading2"/>
        <w:spacing w:before="37"/>
        <w:rPr>
          <w:rFonts w:ascii="Calibri" w:hAnsi="Calibri" w:cs="Calibri"/>
          <w:sz w:val="22"/>
          <w:szCs w:val="22"/>
        </w:rPr>
      </w:pPr>
      <w:r w:rsidRPr="007F1219">
        <w:rPr>
          <w:rFonts w:ascii="Calibri" w:hAnsi="Calibri" w:cs="Calibri"/>
          <w:sz w:val="22"/>
          <w:szCs w:val="22"/>
        </w:rPr>
        <w:t>§ 5</w:t>
      </w:r>
    </w:p>
    <w:p w:rsidR="00B93CAA" w:rsidRPr="007F1219" w:rsidRDefault="00B93CAA" w:rsidP="007F1219">
      <w:pPr>
        <w:ind w:right="419"/>
        <w:jc w:val="center"/>
        <w:rPr>
          <w:rFonts w:ascii="Calibri" w:hAnsi="Calibri" w:cs="Calibri"/>
          <w:b/>
          <w:bCs/>
        </w:rPr>
      </w:pPr>
      <w:r w:rsidRPr="007F1219">
        <w:rPr>
          <w:rFonts w:ascii="Calibri" w:hAnsi="Calibri" w:cs="Calibri"/>
          <w:b/>
        </w:rPr>
        <w:t>Odbiory przedmiotu zamówienia</w:t>
      </w:r>
    </w:p>
    <w:p w:rsidR="00B93CAA" w:rsidRPr="00A10729" w:rsidRDefault="00B93CAA">
      <w:pPr>
        <w:pStyle w:val="ListParagraph"/>
        <w:numPr>
          <w:ilvl w:val="0"/>
          <w:numId w:val="10"/>
        </w:numPr>
        <w:tabs>
          <w:tab w:val="left" w:pos="480"/>
        </w:tabs>
        <w:spacing w:line="267" w:lineRule="exact"/>
        <w:ind w:right="419"/>
        <w:rPr>
          <w:rFonts w:ascii="Calibri" w:hAnsi="Calibri" w:cs="Calibri"/>
        </w:rPr>
      </w:pPr>
      <w:r w:rsidRPr="00A10729">
        <w:rPr>
          <w:rFonts w:ascii="Calibri" w:hAnsi="Calibri" w:cs="Calibri"/>
        </w:rPr>
        <w:t>Po zakończeniu robót, Wykonawca zgłosi Zamawiającemu gotowość do odbioru wykonanych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prac.</w:t>
      </w:r>
    </w:p>
    <w:p w:rsidR="00B93CAA" w:rsidRPr="00A10729" w:rsidRDefault="00B93CAA">
      <w:pPr>
        <w:pStyle w:val="ListParagraph"/>
        <w:numPr>
          <w:ilvl w:val="0"/>
          <w:numId w:val="10"/>
        </w:numPr>
        <w:tabs>
          <w:tab w:val="left" w:pos="480"/>
        </w:tabs>
        <w:spacing w:before="1"/>
        <w:ind w:right="419"/>
        <w:rPr>
          <w:rFonts w:ascii="Calibri" w:hAnsi="Calibri" w:cs="Calibri"/>
        </w:rPr>
      </w:pPr>
      <w:r w:rsidRPr="00A10729">
        <w:rPr>
          <w:rFonts w:ascii="Calibri" w:hAnsi="Calibri" w:cs="Calibri"/>
        </w:rPr>
        <w:t>Komisja składająca się z przedstawicieli Zamawiającego i Wykonawcy stwierdzi wykonanie robót objętych umową oraz prawidłowość przedstawionych przez Wykonawcę dokumentów odbiorowych, w terminie 3 dni roboczych od dnia zgłoszenia przez Wykonawcę gotowości do odbioru.</w:t>
      </w:r>
    </w:p>
    <w:p w:rsidR="00B93CAA" w:rsidRPr="00A10729" w:rsidRDefault="00B93CAA">
      <w:pPr>
        <w:pStyle w:val="ListParagraph"/>
        <w:numPr>
          <w:ilvl w:val="0"/>
          <w:numId w:val="10"/>
        </w:numPr>
        <w:tabs>
          <w:tab w:val="left" w:pos="480"/>
        </w:tabs>
        <w:spacing w:before="1"/>
        <w:ind w:right="419"/>
        <w:rPr>
          <w:rFonts w:ascii="Calibri" w:hAnsi="Calibri" w:cs="Calibri"/>
        </w:rPr>
      </w:pPr>
      <w:r w:rsidRPr="00A10729">
        <w:rPr>
          <w:rFonts w:ascii="Calibri" w:hAnsi="Calibri" w:cs="Calibri"/>
        </w:rPr>
        <w:t>Protokół odbioru zostanie sporządzony w dwóch egzemplarzach z przeznaczeniem po jednym dla każdej ze stron. Wzór protokołu stanowi załącznik nr 2 do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umowy.</w:t>
      </w:r>
    </w:p>
    <w:p w:rsidR="00B93CAA" w:rsidRPr="00A10729" w:rsidRDefault="00B93CAA">
      <w:pPr>
        <w:pStyle w:val="ListParagraph"/>
        <w:numPr>
          <w:ilvl w:val="0"/>
          <w:numId w:val="10"/>
        </w:numPr>
        <w:tabs>
          <w:tab w:val="left" w:pos="480"/>
        </w:tabs>
        <w:ind w:right="419"/>
        <w:rPr>
          <w:rFonts w:ascii="Calibri" w:hAnsi="Calibri" w:cs="Calibri"/>
        </w:rPr>
      </w:pPr>
      <w:r w:rsidRPr="00A10729">
        <w:rPr>
          <w:rFonts w:ascii="Calibri" w:hAnsi="Calibri" w:cs="Calibri"/>
        </w:rPr>
        <w:t>W przypadku stwierdzenia wad istotnych Zamawiający nie dokona odbioru przedmiotu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zamówienia.</w:t>
      </w:r>
    </w:p>
    <w:p w:rsidR="00B93CAA" w:rsidRPr="00A10729" w:rsidRDefault="00B93CAA">
      <w:pPr>
        <w:pStyle w:val="ListParagraph"/>
        <w:numPr>
          <w:ilvl w:val="0"/>
          <w:numId w:val="10"/>
        </w:numPr>
        <w:tabs>
          <w:tab w:val="left" w:pos="480"/>
        </w:tabs>
        <w:ind w:right="419"/>
        <w:rPr>
          <w:rFonts w:ascii="Calibri" w:hAnsi="Calibri" w:cs="Calibri"/>
        </w:rPr>
      </w:pPr>
      <w:r w:rsidRPr="00A10729">
        <w:rPr>
          <w:rFonts w:ascii="Calibri" w:hAnsi="Calibri" w:cs="Calibri"/>
        </w:rPr>
        <w:t>Do podpisania protokołu odbioru ze strony Zamawiającego, upoważniona jest komisja działająca pod przewodnictwem Naczelnika Wydziału Teleinformatyki KWP we Wrocławiu lub jego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Zastępcy.</w:t>
      </w:r>
    </w:p>
    <w:p w:rsidR="00B93CAA" w:rsidRPr="00A10729" w:rsidRDefault="00B93CAA">
      <w:pPr>
        <w:pStyle w:val="ListParagraph"/>
        <w:numPr>
          <w:ilvl w:val="0"/>
          <w:numId w:val="10"/>
        </w:numPr>
        <w:tabs>
          <w:tab w:val="left" w:pos="480"/>
        </w:tabs>
        <w:ind w:right="419"/>
        <w:rPr>
          <w:rFonts w:ascii="Calibri" w:hAnsi="Calibri" w:cs="Calibri"/>
        </w:rPr>
      </w:pPr>
      <w:r w:rsidRPr="00A10729">
        <w:rPr>
          <w:rFonts w:ascii="Calibri" w:hAnsi="Calibri" w:cs="Calibri"/>
        </w:rPr>
        <w:t>Wykonawca zobowiązuje się do natychmiastowego podjęcia czynności zmierzających do usunięcia wad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stwierdzonych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przy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odbiorze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przedmiotu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umowy.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Usunięcie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wad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nastąpi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terminie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  <w:b/>
          <w:bCs/>
          <w:u w:val="single"/>
        </w:rPr>
        <w:t>do</w:t>
      </w:r>
      <w:r>
        <w:rPr>
          <w:rFonts w:ascii="Calibri" w:hAnsi="Calibri" w:cs="Calibri"/>
          <w:b/>
          <w:bCs/>
          <w:u w:val="single"/>
        </w:rPr>
        <w:t xml:space="preserve"> </w:t>
      </w:r>
      <w:r w:rsidRPr="00A10729">
        <w:rPr>
          <w:rFonts w:ascii="Calibri" w:hAnsi="Calibri" w:cs="Calibri"/>
          <w:b/>
          <w:bCs/>
          <w:u w:val="single"/>
        </w:rPr>
        <w:t>dwóch</w:t>
      </w:r>
      <w:r w:rsidRPr="00A10729">
        <w:rPr>
          <w:rFonts w:ascii="Calibri" w:hAnsi="Calibri" w:cs="Calibri"/>
        </w:rPr>
        <w:t xml:space="preserve"> dni roboczych, licząc od dnia pisemnego zgłoszenia zastrzeżeń przez Zamawiającego, przesłanych do Wykonawcy  na adres e-mail Wykonawcy: </w:t>
      </w:r>
      <w:r w:rsidRPr="00A10729">
        <w:rPr>
          <w:rFonts w:ascii="Calibri" w:hAnsi="Calibri" w:cs="Calibri"/>
          <w:highlight w:val="yellow"/>
        </w:rPr>
        <w:t>………………….</w:t>
      </w:r>
      <w:r w:rsidRPr="00A10729">
        <w:rPr>
          <w:rFonts w:ascii="Calibri" w:hAnsi="Calibri" w:cs="Calibri"/>
        </w:rPr>
        <w:t>.</w:t>
      </w:r>
    </w:p>
    <w:p w:rsidR="00B93CAA" w:rsidRPr="00A10729" w:rsidRDefault="00B93CAA">
      <w:pPr>
        <w:pStyle w:val="ListParagraph"/>
        <w:numPr>
          <w:ilvl w:val="0"/>
          <w:numId w:val="10"/>
        </w:numPr>
        <w:tabs>
          <w:tab w:val="left" w:pos="480"/>
        </w:tabs>
        <w:ind w:right="419"/>
        <w:rPr>
          <w:rFonts w:ascii="Calibri" w:hAnsi="Calibri" w:cs="Calibri"/>
        </w:rPr>
      </w:pPr>
      <w:r w:rsidRPr="00A10729">
        <w:rPr>
          <w:rFonts w:ascii="Calibri" w:hAnsi="Calibri" w:cs="Calibri"/>
        </w:rPr>
        <w:t>Maksymalny termin odbioru nie może przekroczyć terminu określonego w § 2 ust. 1. Po tym terminieZamawiającynabywauprawnieniadonaliczaniakarumownych,októrychmowawdalszej części umowy.</w:t>
      </w:r>
    </w:p>
    <w:p w:rsidR="00B93CAA" w:rsidRPr="00A10729" w:rsidRDefault="00B93CAA">
      <w:pPr>
        <w:pStyle w:val="BodyText"/>
        <w:spacing w:before="9"/>
        <w:ind w:left="0"/>
        <w:jc w:val="left"/>
        <w:rPr>
          <w:rFonts w:ascii="Calibri" w:hAnsi="Calibri" w:cs="Calibri"/>
          <w:sz w:val="22"/>
          <w:szCs w:val="22"/>
        </w:rPr>
      </w:pPr>
    </w:p>
    <w:p w:rsidR="00B93CAA" w:rsidRPr="00A10729" w:rsidRDefault="00B93CAA">
      <w:pPr>
        <w:pStyle w:val="Heading2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§ 6</w:t>
      </w:r>
    </w:p>
    <w:p w:rsidR="00B93CAA" w:rsidRPr="00A10729" w:rsidRDefault="00B93CAA">
      <w:pPr>
        <w:ind w:right="420"/>
        <w:jc w:val="center"/>
        <w:rPr>
          <w:rFonts w:ascii="Calibri" w:hAnsi="Calibri" w:cs="Calibri"/>
          <w:b/>
          <w:bCs/>
        </w:rPr>
      </w:pPr>
      <w:r w:rsidRPr="00A10729">
        <w:rPr>
          <w:rFonts w:ascii="Calibri" w:hAnsi="Calibri" w:cs="Calibri"/>
          <w:b/>
          <w:bCs/>
        </w:rPr>
        <w:t>Kary umowne</w:t>
      </w:r>
    </w:p>
    <w:p w:rsidR="00B93CAA" w:rsidRPr="00A10729" w:rsidRDefault="00B93CAA" w:rsidP="00DA3470">
      <w:pPr>
        <w:pStyle w:val="ListParagraph"/>
        <w:numPr>
          <w:ilvl w:val="0"/>
          <w:numId w:val="9"/>
        </w:numPr>
        <w:tabs>
          <w:tab w:val="left" w:pos="624"/>
        </w:tabs>
        <w:spacing w:line="267" w:lineRule="exact"/>
        <w:ind w:right="534" w:hanging="361"/>
        <w:rPr>
          <w:rFonts w:ascii="Calibri" w:hAnsi="Calibri" w:cs="Calibri"/>
        </w:rPr>
      </w:pPr>
      <w:r w:rsidRPr="00A10729">
        <w:rPr>
          <w:rFonts w:ascii="Calibri" w:hAnsi="Calibri" w:cs="Calibri"/>
        </w:rPr>
        <w:t>Wykonawca zapłaci Zamawiającemu karę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umowną:</w:t>
      </w:r>
    </w:p>
    <w:p w:rsidR="00B93CAA" w:rsidRPr="00A10729" w:rsidRDefault="00B93CAA" w:rsidP="00DA3470">
      <w:pPr>
        <w:pStyle w:val="ListParagraph"/>
        <w:numPr>
          <w:ilvl w:val="1"/>
          <w:numId w:val="9"/>
        </w:numPr>
        <w:tabs>
          <w:tab w:val="left" w:pos="905"/>
        </w:tabs>
        <w:ind w:right="534"/>
        <w:rPr>
          <w:rFonts w:ascii="Calibri" w:hAnsi="Calibri" w:cs="Calibri"/>
        </w:rPr>
      </w:pPr>
      <w:r w:rsidRPr="00A10729">
        <w:rPr>
          <w:rFonts w:ascii="Calibri" w:hAnsi="Calibri" w:cs="Calibri"/>
        </w:rPr>
        <w:t>za zwłokę w wykonaniu przedmiotu umowy w wysokości 1% wartości brutto przedmiotu umowyzakażdydzieńzwłoki,liczącodnastępnegodniapoterminie,wktórymmiałonastąpić wykonanie przedmiotu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umowy,</w:t>
      </w:r>
    </w:p>
    <w:p w:rsidR="00B93CAA" w:rsidRPr="00A10729" w:rsidRDefault="00B93CAA" w:rsidP="00DA3470">
      <w:pPr>
        <w:pStyle w:val="ListParagraph"/>
        <w:numPr>
          <w:ilvl w:val="1"/>
          <w:numId w:val="9"/>
        </w:numPr>
        <w:tabs>
          <w:tab w:val="left" w:pos="905"/>
        </w:tabs>
        <w:ind w:right="534"/>
        <w:rPr>
          <w:rFonts w:ascii="Calibri" w:hAnsi="Calibri" w:cs="Calibri"/>
        </w:rPr>
      </w:pPr>
      <w:r w:rsidRPr="00A10729">
        <w:rPr>
          <w:rFonts w:ascii="Calibri" w:hAnsi="Calibri" w:cs="Calibri"/>
        </w:rPr>
        <w:t xml:space="preserve">za zwłokę w przedłożeniu Zamawiającemu harmonogramu wykonania przedmiotu umowy </w:t>
      </w:r>
      <w:r>
        <w:rPr>
          <w:rFonts w:ascii="Calibri" w:hAnsi="Calibri" w:cs="Calibri"/>
        </w:rPr>
        <w:t xml:space="preserve">      </w:t>
      </w:r>
      <w:r w:rsidRPr="00A10729">
        <w:rPr>
          <w:rFonts w:ascii="Calibri" w:hAnsi="Calibri" w:cs="Calibri"/>
        </w:rPr>
        <w:t>w wysokości 1% wartości brutto przedmiotu umowy za każdy dzień zwłoki, licząc od następnego dnia po terminie, w którym miało nastąpić przedłożenie Zamawiającemu harmonogramu wykonania przedmiotu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umowy,</w:t>
      </w:r>
    </w:p>
    <w:p w:rsidR="00B93CAA" w:rsidRPr="00A10729" w:rsidRDefault="00B93CAA" w:rsidP="00DA3470">
      <w:pPr>
        <w:pStyle w:val="ListParagraph"/>
        <w:numPr>
          <w:ilvl w:val="1"/>
          <w:numId w:val="9"/>
        </w:numPr>
        <w:tabs>
          <w:tab w:val="left" w:pos="905"/>
        </w:tabs>
        <w:spacing w:before="1"/>
        <w:ind w:right="534"/>
        <w:rPr>
          <w:rFonts w:ascii="Calibri" w:hAnsi="Calibri" w:cs="Calibri"/>
        </w:rPr>
      </w:pPr>
      <w:r w:rsidRPr="00A10729">
        <w:rPr>
          <w:rFonts w:ascii="Calibri" w:hAnsi="Calibri" w:cs="Calibri"/>
        </w:rPr>
        <w:t>za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zwłokę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usunięciu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wad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wysokości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1%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wartości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brutto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przedmiotu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umowy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każdy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dzień zwłoki, licząc od następnego dnia po terminie, w którym miało nastąpić usunięcie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wad,</w:t>
      </w:r>
    </w:p>
    <w:p w:rsidR="00B93CAA" w:rsidRPr="00A10729" w:rsidRDefault="00B93CAA" w:rsidP="00DA3470">
      <w:pPr>
        <w:pStyle w:val="ListParagraph"/>
        <w:numPr>
          <w:ilvl w:val="1"/>
          <w:numId w:val="9"/>
        </w:numPr>
        <w:tabs>
          <w:tab w:val="left" w:pos="905"/>
        </w:tabs>
        <w:ind w:right="533"/>
        <w:rPr>
          <w:rFonts w:ascii="Calibri" w:hAnsi="Calibri" w:cs="Calibri"/>
        </w:rPr>
      </w:pPr>
      <w:r w:rsidRPr="00A10729">
        <w:rPr>
          <w:rFonts w:ascii="Calibri" w:hAnsi="Calibri" w:cs="Calibri"/>
        </w:rPr>
        <w:t>w razie odstąpienia od umowy przez którąkolwiek ze stron z przyczyn, za które odpowiedzialnośćponosiWykonawca–wwysokości10%wartościbruttoprzedmiotuumowy,</w:t>
      </w:r>
    </w:p>
    <w:p w:rsidR="00B93CAA" w:rsidRPr="00A10729" w:rsidRDefault="00B93CAA" w:rsidP="00CD1B77">
      <w:pPr>
        <w:pStyle w:val="ListParagraph"/>
        <w:numPr>
          <w:ilvl w:val="0"/>
          <w:numId w:val="9"/>
        </w:numPr>
        <w:tabs>
          <w:tab w:val="left" w:pos="624"/>
        </w:tabs>
        <w:spacing w:line="267" w:lineRule="exact"/>
        <w:ind w:right="534" w:hanging="361"/>
        <w:rPr>
          <w:rFonts w:ascii="Calibri" w:hAnsi="Calibri" w:cs="Calibri"/>
        </w:rPr>
      </w:pPr>
      <w:r w:rsidRPr="00A10729">
        <w:rPr>
          <w:rFonts w:ascii="Calibri" w:hAnsi="Calibri" w:cs="Calibri"/>
        </w:rPr>
        <w:t>Wykonawca oświadcza, że wyraża zgodę na potrącenie z wystawionej faktury (w rozumieniu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art.</w:t>
      </w:r>
    </w:p>
    <w:p w:rsidR="00B93CAA" w:rsidRPr="00A10729" w:rsidRDefault="00B93CAA" w:rsidP="00CD1B77">
      <w:pPr>
        <w:pStyle w:val="BodyText"/>
        <w:ind w:left="623" w:right="534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 xml:space="preserve">498 i 499 Kodeksu cywilnego) powstałej należności w postaci naliczonej kary umownej </w:t>
      </w:r>
      <w:r>
        <w:rPr>
          <w:rFonts w:ascii="Calibri" w:hAnsi="Calibri" w:cs="Calibri"/>
          <w:sz w:val="22"/>
          <w:szCs w:val="22"/>
        </w:rPr>
        <w:t xml:space="preserve">                 w </w:t>
      </w:r>
      <w:r w:rsidRPr="00A10729">
        <w:rPr>
          <w:rFonts w:ascii="Calibri" w:hAnsi="Calibri" w:cs="Calibri"/>
          <w:sz w:val="22"/>
          <w:szCs w:val="22"/>
        </w:rPr>
        <w:t>wysokości,</w:t>
      </w:r>
      <w:r>
        <w:rPr>
          <w:rFonts w:ascii="Calibri" w:hAnsi="Calibri" w:cs="Calibri"/>
          <w:sz w:val="22"/>
          <w:szCs w:val="22"/>
        </w:rPr>
        <w:t xml:space="preserve"> </w:t>
      </w:r>
      <w:r w:rsidRPr="00A10729"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sz w:val="22"/>
          <w:szCs w:val="22"/>
        </w:rPr>
        <w:t xml:space="preserve"> </w:t>
      </w:r>
      <w:r w:rsidRPr="00A10729">
        <w:rPr>
          <w:rFonts w:ascii="Calibri" w:hAnsi="Calibri" w:cs="Calibri"/>
          <w:sz w:val="22"/>
          <w:szCs w:val="22"/>
        </w:rPr>
        <w:t>której</w:t>
      </w:r>
      <w:r>
        <w:rPr>
          <w:rFonts w:ascii="Calibri" w:hAnsi="Calibri" w:cs="Calibri"/>
          <w:sz w:val="22"/>
          <w:szCs w:val="22"/>
        </w:rPr>
        <w:t xml:space="preserve"> </w:t>
      </w:r>
      <w:r w:rsidRPr="00A10729">
        <w:rPr>
          <w:rFonts w:ascii="Calibri" w:hAnsi="Calibri" w:cs="Calibri"/>
          <w:sz w:val="22"/>
          <w:szCs w:val="22"/>
        </w:rPr>
        <w:t>mowa</w:t>
      </w:r>
      <w:r>
        <w:rPr>
          <w:rFonts w:ascii="Calibri" w:hAnsi="Calibri" w:cs="Calibri"/>
          <w:sz w:val="22"/>
          <w:szCs w:val="22"/>
        </w:rPr>
        <w:t xml:space="preserve"> </w:t>
      </w:r>
      <w:r w:rsidRPr="00A10729">
        <w:rPr>
          <w:rFonts w:ascii="Calibri" w:hAnsi="Calibri" w:cs="Calibri"/>
          <w:sz w:val="22"/>
          <w:szCs w:val="22"/>
        </w:rPr>
        <w:t>w</w:t>
      </w:r>
      <w:r>
        <w:rPr>
          <w:rFonts w:ascii="Calibri" w:hAnsi="Calibri" w:cs="Calibri"/>
          <w:sz w:val="22"/>
          <w:szCs w:val="22"/>
        </w:rPr>
        <w:t xml:space="preserve"> </w:t>
      </w:r>
      <w:r w:rsidRPr="00A1072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</w:t>
      </w:r>
      <w:r w:rsidRPr="00A10729">
        <w:rPr>
          <w:rFonts w:ascii="Calibri" w:hAnsi="Calibri" w:cs="Calibri"/>
          <w:sz w:val="22"/>
          <w:szCs w:val="22"/>
        </w:rPr>
        <w:t>1.</w:t>
      </w:r>
      <w:r>
        <w:rPr>
          <w:rFonts w:ascii="Calibri" w:hAnsi="Calibri" w:cs="Calibri"/>
          <w:sz w:val="22"/>
          <w:szCs w:val="22"/>
        </w:rPr>
        <w:t xml:space="preserve"> </w:t>
      </w:r>
      <w:r w:rsidRPr="00A10729">
        <w:rPr>
          <w:rFonts w:ascii="Calibri" w:hAnsi="Calibri" w:cs="Calibri"/>
          <w:sz w:val="22"/>
          <w:szCs w:val="22"/>
        </w:rPr>
        <w:t>Jednocześnie</w:t>
      </w:r>
      <w:r>
        <w:rPr>
          <w:rFonts w:ascii="Calibri" w:hAnsi="Calibri" w:cs="Calibri"/>
          <w:sz w:val="22"/>
          <w:szCs w:val="22"/>
        </w:rPr>
        <w:t xml:space="preserve"> </w:t>
      </w:r>
      <w:r w:rsidRPr="00A10729">
        <w:rPr>
          <w:rFonts w:ascii="Calibri" w:hAnsi="Calibri" w:cs="Calibri"/>
          <w:sz w:val="22"/>
          <w:szCs w:val="22"/>
        </w:rPr>
        <w:t>Wykonawca</w:t>
      </w:r>
      <w:r>
        <w:rPr>
          <w:rFonts w:ascii="Calibri" w:hAnsi="Calibri" w:cs="Calibri"/>
          <w:sz w:val="22"/>
          <w:szCs w:val="22"/>
        </w:rPr>
        <w:t xml:space="preserve"> </w:t>
      </w:r>
      <w:r w:rsidRPr="00A10729">
        <w:rPr>
          <w:rFonts w:ascii="Calibri" w:hAnsi="Calibri" w:cs="Calibri"/>
          <w:sz w:val="22"/>
          <w:szCs w:val="22"/>
        </w:rPr>
        <w:t>oświadcza,</w:t>
      </w:r>
      <w:r>
        <w:rPr>
          <w:rFonts w:ascii="Calibri" w:hAnsi="Calibri" w:cs="Calibri"/>
          <w:sz w:val="22"/>
          <w:szCs w:val="22"/>
        </w:rPr>
        <w:t xml:space="preserve"> </w:t>
      </w:r>
      <w:r w:rsidRPr="00A10729">
        <w:rPr>
          <w:rFonts w:ascii="Calibri" w:hAnsi="Calibri" w:cs="Calibri"/>
          <w:sz w:val="22"/>
          <w:szCs w:val="22"/>
        </w:rPr>
        <w:t>że</w:t>
      </w:r>
      <w:r>
        <w:rPr>
          <w:rFonts w:ascii="Calibri" w:hAnsi="Calibri" w:cs="Calibri"/>
          <w:sz w:val="22"/>
          <w:szCs w:val="22"/>
        </w:rPr>
        <w:t xml:space="preserve"> </w:t>
      </w:r>
      <w:r w:rsidRPr="00A10729">
        <w:rPr>
          <w:rFonts w:ascii="Calibri" w:hAnsi="Calibri" w:cs="Calibri"/>
          <w:sz w:val="22"/>
          <w:szCs w:val="22"/>
        </w:rPr>
        <w:t>powyższe</w:t>
      </w:r>
      <w:r>
        <w:rPr>
          <w:rFonts w:ascii="Calibri" w:hAnsi="Calibri" w:cs="Calibri"/>
          <w:sz w:val="22"/>
          <w:szCs w:val="22"/>
        </w:rPr>
        <w:t xml:space="preserve"> </w:t>
      </w:r>
      <w:r w:rsidRPr="00A10729">
        <w:rPr>
          <w:rFonts w:ascii="Calibri" w:hAnsi="Calibri" w:cs="Calibri"/>
          <w:sz w:val="22"/>
          <w:szCs w:val="22"/>
        </w:rPr>
        <w:t>nie</w:t>
      </w:r>
      <w:r>
        <w:rPr>
          <w:rFonts w:ascii="Calibri" w:hAnsi="Calibri" w:cs="Calibri"/>
          <w:sz w:val="22"/>
          <w:szCs w:val="22"/>
        </w:rPr>
        <w:t xml:space="preserve"> </w:t>
      </w:r>
      <w:r w:rsidRPr="00A10729">
        <w:rPr>
          <w:rFonts w:ascii="Calibri" w:hAnsi="Calibri" w:cs="Calibri"/>
          <w:sz w:val="22"/>
          <w:szCs w:val="22"/>
        </w:rPr>
        <w:t>zostało złożone pod wpływem błędu, ani nie jest obarczone jakąkolwiek inną wadą oświadczenia woli skutkującą jej</w:t>
      </w:r>
      <w:r>
        <w:rPr>
          <w:rFonts w:ascii="Calibri" w:hAnsi="Calibri" w:cs="Calibri"/>
          <w:sz w:val="22"/>
          <w:szCs w:val="22"/>
        </w:rPr>
        <w:t xml:space="preserve"> </w:t>
      </w:r>
      <w:r w:rsidRPr="00A10729">
        <w:rPr>
          <w:rFonts w:ascii="Calibri" w:hAnsi="Calibri" w:cs="Calibri"/>
          <w:sz w:val="22"/>
          <w:szCs w:val="22"/>
        </w:rPr>
        <w:t>nieważnością.</w:t>
      </w:r>
    </w:p>
    <w:p w:rsidR="00B93CAA" w:rsidRPr="00A10729" w:rsidRDefault="00B93CAA" w:rsidP="00CD1B77">
      <w:pPr>
        <w:pStyle w:val="ListParagraph"/>
        <w:numPr>
          <w:ilvl w:val="0"/>
          <w:numId w:val="9"/>
        </w:numPr>
        <w:tabs>
          <w:tab w:val="left" w:pos="624"/>
        </w:tabs>
        <w:spacing w:before="1"/>
        <w:ind w:right="615"/>
        <w:rPr>
          <w:rFonts w:ascii="Calibri" w:hAnsi="Calibri" w:cs="Calibri"/>
        </w:rPr>
      </w:pPr>
      <w:r w:rsidRPr="00A10729">
        <w:rPr>
          <w:rFonts w:ascii="Calibri" w:hAnsi="Calibri" w:cs="Calibri"/>
        </w:rPr>
        <w:t>Strony mają prawo dochodzenia odszkodowania przewyższającego naliczone kary umowne na zasadach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ogólnych.</w:t>
      </w:r>
    </w:p>
    <w:p w:rsidR="00B93CAA" w:rsidRPr="00A10729" w:rsidRDefault="00B93CAA" w:rsidP="00C925EE">
      <w:pPr>
        <w:pStyle w:val="ListParagraph"/>
        <w:numPr>
          <w:ilvl w:val="0"/>
          <w:numId w:val="9"/>
        </w:numPr>
        <w:tabs>
          <w:tab w:val="left" w:pos="624"/>
        </w:tabs>
        <w:spacing w:before="1" w:line="267" w:lineRule="exact"/>
        <w:ind w:hanging="361"/>
        <w:rPr>
          <w:rFonts w:ascii="Calibri" w:hAnsi="Calibri" w:cs="Calibri"/>
        </w:rPr>
      </w:pPr>
      <w:r w:rsidRPr="00A10729">
        <w:rPr>
          <w:rFonts w:ascii="Calibri" w:hAnsi="Calibri" w:cs="Calibri"/>
        </w:rPr>
        <w:t>Łączna maksymalna wysokość kar umownych, których może dochodzić Zamawiający, na </w:t>
      </w:r>
    </w:p>
    <w:p w:rsidR="00B93CAA" w:rsidRPr="00A10729" w:rsidRDefault="00B93CAA" w:rsidP="00C925EE">
      <w:pPr>
        <w:pStyle w:val="ListParagraph"/>
        <w:tabs>
          <w:tab w:val="left" w:pos="624"/>
        </w:tabs>
        <w:spacing w:before="1" w:line="267" w:lineRule="exact"/>
        <w:ind w:left="623" w:firstLine="0"/>
        <w:rPr>
          <w:rFonts w:ascii="Calibri" w:hAnsi="Calibri" w:cs="Calibri"/>
        </w:rPr>
      </w:pPr>
      <w:r w:rsidRPr="00A10729">
        <w:rPr>
          <w:rFonts w:ascii="Calibri" w:hAnsi="Calibri" w:cs="Calibri"/>
        </w:rPr>
        <w:t>podstawie niniejszej umowy wynosi:20 % wynagrodzenia brutto, o którym mowa w § 3 ust. 1.</w:t>
      </w:r>
    </w:p>
    <w:p w:rsidR="00B93CAA" w:rsidRPr="00A10729" w:rsidRDefault="00B93CAA">
      <w:pPr>
        <w:pStyle w:val="BodyText"/>
        <w:spacing w:before="8"/>
        <w:ind w:left="0"/>
        <w:jc w:val="left"/>
        <w:rPr>
          <w:rFonts w:ascii="Calibri" w:hAnsi="Calibri" w:cs="Calibri"/>
          <w:sz w:val="22"/>
          <w:szCs w:val="22"/>
        </w:rPr>
      </w:pPr>
    </w:p>
    <w:p w:rsidR="00B93CAA" w:rsidRPr="00A10729" w:rsidRDefault="00B93CAA">
      <w:pPr>
        <w:pStyle w:val="Heading2"/>
        <w:spacing w:before="1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§7</w:t>
      </w:r>
    </w:p>
    <w:p w:rsidR="00B93CAA" w:rsidRPr="00A10729" w:rsidRDefault="00B93CAA" w:rsidP="007F1219">
      <w:pPr>
        <w:ind w:right="419"/>
        <w:jc w:val="center"/>
        <w:rPr>
          <w:rFonts w:ascii="Calibri" w:hAnsi="Calibri" w:cs="Calibri"/>
          <w:b/>
          <w:bCs/>
        </w:rPr>
      </w:pPr>
      <w:r w:rsidRPr="00A10729">
        <w:rPr>
          <w:rFonts w:ascii="Calibri" w:hAnsi="Calibri" w:cs="Calibri"/>
          <w:b/>
          <w:bCs/>
        </w:rPr>
        <w:t>Odstąpienie od umowy</w:t>
      </w:r>
    </w:p>
    <w:p w:rsidR="00B93CAA" w:rsidRPr="00A10729" w:rsidRDefault="00B93CAA">
      <w:pPr>
        <w:pStyle w:val="ListParagraph"/>
        <w:numPr>
          <w:ilvl w:val="0"/>
          <w:numId w:val="8"/>
        </w:numPr>
        <w:tabs>
          <w:tab w:val="left" w:pos="480"/>
        </w:tabs>
        <w:ind w:right="420" w:hanging="480"/>
        <w:jc w:val="left"/>
        <w:rPr>
          <w:rFonts w:ascii="Calibri" w:hAnsi="Calibri" w:cs="Calibri"/>
        </w:rPr>
      </w:pPr>
      <w:r w:rsidRPr="00A10729">
        <w:rPr>
          <w:rFonts w:ascii="Calibri" w:hAnsi="Calibri" w:cs="Calibri"/>
        </w:rPr>
        <w:t>Niezależnie od przypadków określonych przepisami prawa, Zamawiającymożeodstąpićodumowylubjejczęściwprzypadkuwystąpieniaprzyczyn,zaktóre</w:t>
      </w:r>
    </w:p>
    <w:p w:rsidR="00B93CAA" w:rsidRPr="00A10729" w:rsidRDefault="00B93CAA">
      <w:pPr>
        <w:pStyle w:val="BodyTex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odpowiada Wykonawca, w tym:</w:t>
      </w:r>
    </w:p>
    <w:p w:rsidR="00B93CAA" w:rsidRPr="00A10729" w:rsidRDefault="00B93CAA">
      <w:pPr>
        <w:pStyle w:val="ListParagraph"/>
        <w:numPr>
          <w:ilvl w:val="1"/>
          <w:numId w:val="8"/>
        </w:numPr>
        <w:tabs>
          <w:tab w:val="left" w:pos="763"/>
        </w:tabs>
        <w:spacing w:before="1"/>
        <w:rPr>
          <w:rFonts w:ascii="Calibri" w:hAnsi="Calibri" w:cs="Calibri"/>
        </w:rPr>
      </w:pPr>
      <w:r w:rsidRPr="00A10729">
        <w:rPr>
          <w:rFonts w:ascii="Calibri" w:hAnsi="Calibri" w:cs="Calibri"/>
        </w:rPr>
        <w:t>Wykonawca nie przystąpił do realizacji przedmiotu umowy w terminie 7 dni kalendarzowych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od</w:t>
      </w:r>
    </w:p>
    <w:p w:rsidR="00B93CAA" w:rsidRPr="00A10729" w:rsidRDefault="00B93CAA">
      <w:pPr>
        <w:pStyle w:val="BodyText"/>
        <w:ind w:left="762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dnia wezwania przez Zamawiającego do rozpoczęcia robót,</w:t>
      </w:r>
    </w:p>
    <w:p w:rsidR="00B93CAA" w:rsidRPr="00A10729" w:rsidRDefault="00B93CAA">
      <w:pPr>
        <w:pStyle w:val="ListParagraph"/>
        <w:numPr>
          <w:ilvl w:val="1"/>
          <w:numId w:val="8"/>
        </w:numPr>
        <w:tabs>
          <w:tab w:val="left" w:pos="763"/>
        </w:tabs>
        <w:ind w:right="611"/>
        <w:rPr>
          <w:rFonts w:ascii="Calibri" w:hAnsi="Calibri" w:cs="Calibri"/>
        </w:rPr>
      </w:pPr>
      <w:r w:rsidRPr="00A10729">
        <w:rPr>
          <w:rFonts w:ascii="Calibri" w:hAnsi="Calibri" w:cs="Calibri"/>
        </w:rPr>
        <w:t>Wykonawca, pomimo pisemnie zgłoszonych przez Zamawiającego zastrzeżeń, co do sposobu wykonywania przedmiotu umowy, nie zacznie wykonywać umowy zgodnie z jej postanowieniami w terminie zakreślonym przez Zamawiającego, nie dłuższym niż 7 dni kalendarzowych,</w:t>
      </w:r>
    </w:p>
    <w:p w:rsidR="00B93CAA" w:rsidRPr="00A10729" w:rsidRDefault="00B93CAA">
      <w:pPr>
        <w:pStyle w:val="ListParagraph"/>
        <w:numPr>
          <w:ilvl w:val="1"/>
          <w:numId w:val="8"/>
        </w:numPr>
        <w:tabs>
          <w:tab w:val="left" w:pos="763"/>
        </w:tabs>
        <w:ind w:right="613"/>
        <w:rPr>
          <w:rFonts w:ascii="Calibri" w:hAnsi="Calibri" w:cs="Calibri"/>
        </w:rPr>
      </w:pPr>
      <w:r w:rsidRPr="00A10729">
        <w:rPr>
          <w:rFonts w:ascii="Calibri" w:hAnsi="Calibri" w:cs="Calibri"/>
        </w:rPr>
        <w:t>Wykonawcazaniechał,bezuzasadnionejprzyczyny,realizacjiprzedmiotuumowynaczasdłuższy niż 7 dni kalendarzowych,</w:t>
      </w:r>
    </w:p>
    <w:p w:rsidR="00B93CAA" w:rsidRPr="00A10729" w:rsidRDefault="00B93CAA">
      <w:pPr>
        <w:pStyle w:val="ListParagraph"/>
        <w:numPr>
          <w:ilvl w:val="1"/>
          <w:numId w:val="8"/>
        </w:numPr>
        <w:tabs>
          <w:tab w:val="left" w:pos="763"/>
        </w:tabs>
        <w:ind w:right="618"/>
        <w:rPr>
          <w:rFonts w:ascii="Calibri" w:hAnsi="Calibri" w:cs="Calibri"/>
        </w:rPr>
      </w:pPr>
      <w:r w:rsidRPr="00A10729">
        <w:rPr>
          <w:rFonts w:ascii="Calibri" w:hAnsi="Calibri" w:cs="Calibri"/>
        </w:rPr>
        <w:t>Wykonawca opóźnia się z wykonaniem przedmiotu umowy tak dalece, że nie jest możliwe, aby wykonał przedmiot umowy w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terminie,</w:t>
      </w:r>
    </w:p>
    <w:p w:rsidR="00B93CAA" w:rsidRPr="00A10729" w:rsidRDefault="00B93CAA" w:rsidP="00053942">
      <w:pPr>
        <w:pStyle w:val="ListParagraph"/>
        <w:tabs>
          <w:tab w:val="left" w:pos="770"/>
          <w:tab w:val="left" w:pos="814"/>
        </w:tabs>
        <w:ind w:right="613" w:firstLine="0"/>
        <w:rPr>
          <w:rFonts w:ascii="Calibri" w:hAnsi="Calibri" w:cs="Calibri"/>
        </w:rPr>
      </w:pPr>
      <w:r w:rsidRPr="00A10729">
        <w:rPr>
          <w:rFonts w:ascii="Calibri" w:hAnsi="Calibri" w:cs="Calibri"/>
        </w:rPr>
        <w:t>Prawo do odstąpienia przez Zamawiającego od umowy z przyczyn wskazanych powyżej może być zrealizowane do 5 tygodni od dnia zawarcia niniejszej umowy.</w:t>
      </w:r>
    </w:p>
    <w:p w:rsidR="00B93CAA" w:rsidRPr="00A10729" w:rsidRDefault="00B93CAA" w:rsidP="00053942">
      <w:pPr>
        <w:pStyle w:val="ListParagraph"/>
        <w:numPr>
          <w:ilvl w:val="0"/>
          <w:numId w:val="8"/>
        </w:numPr>
        <w:tabs>
          <w:tab w:val="left" w:pos="480"/>
        </w:tabs>
        <w:spacing w:before="1"/>
        <w:ind w:right="608"/>
        <w:rPr>
          <w:rFonts w:ascii="Calibri" w:hAnsi="Calibri" w:cs="Calibri"/>
        </w:rPr>
      </w:pPr>
      <w:r w:rsidRPr="00A10729">
        <w:rPr>
          <w:rFonts w:ascii="Calibri" w:hAnsi="Calibri" w:cs="Calibri"/>
        </w:rPr>
        <w:t>Zgodnie z art. 456 ust. 1 pkt 1 ustawy Prawo zamówień publicznych 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 tym przypadku Wykonawca może żądać wyłącznie wynagrodzenia należnego z tytułu wykonania części</w:t>
      </w:r>
    </w:p>
    <w:p w:rsidR="00B93CAA" w:rsidRPr="00A10729" w:rsidRDefault="00B93CAA">
      <w:pPr>
        <w:pStyle w:val="BodyText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umowy do dnia odstąpienia.</w:t>
      </w:r>
    </w:p>
    <w:p w:rsidR="00B93CAA" w:rsidRPr="00A10729" w:rsidRDefault="00B93CAA">
      <w:pPr>
        <w:pStyle w:val="ListParagraph"/>
        <w:numPr>
          <w:ilvl w:val="0"/>
          <w:numId w:val="8"/>
        </w:numPr>
        <w:tabs>
          <w:tab w:val="left" w:pos="480"/>
        </w:tabs>
        <w:spacing w:before="1"/>
        <w:ind w:right="611"/>
        <w:rPr>
          <w:rFonts w:ascii="Calibri" w:hAnsi="Calibri" w:cs="Calibri"/>
        </w:rPr>
      </w:pPr>
      <w:r w:rsidRPr="00A10729">
        <w:rPr>
          <w:rFonts w:ascii="Calibri" w:hAnsi="Calibri" w:cs="Calibri"/>
        </w:rPr>
        <w:t>ZamawiającymożeodstąpićodumowylubjejczęściwprzypadkuogłoszeniaupadłościWykonawcy lub zaprzestania działalności przez Wykonawcę - uprawnienie takie przysługuje Zamawiającemu do 10 tygodni od dnia zawarcia niniejszej umowy.</w:t>
      </w:r>
    </w:p>
    <w:p w:rsidR="00B93CAA" w:rsidRPr="00A10729" w:rsidRDefault="00B93CAA">
      <w:pPr>
        <w:pStyle w:val="ListParagraph"/>
        <w:numPr>
          <w:ilvl w:val="0"/>
          <w:numId w:val="8"/>
        </w:numPr>
        <w:tabs>
          <w:tab w:val="left" w:pos="480"/>
        </w:tabs>
        <w:ind w:right="614"/>
        <w:rPr>
          <w:rFonts w:ascii="Calibri" w:hAnsi="Calibri" w:cs="Calibri"/>
        </w:rPr>
      </w:pPr>
      <w:r w:rsidRPr="00A10729">
        <w:rPr>
          <w:rFonts w:ascii="Calibri" w:hAnsi="Calibri" w:cs="Calibri"/>
        </w:rPr>
        <w:t>Odstąpienie od umowy może nastąpić jedynie w formie pisemnej wraz z podaniem uzasadnienia, pod rygorem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nieważności.</w:t>
      </w:r>
    </w:p>
    <w:p w:rsidR="00B93CAA" w:rsidRPr="00A10729" w:rsidRDefault="00B93CAA">
      <w:pPr>
        <w:pStyle w:val="ListParagraph"/>
        <w:numPr>
          <w:ilvl w:val="0"/>
          <w:numId w:val="8"/>
        </w:numPr>
        <w:tabs>
          <w:tab w:val="left" w:pos="480"/>
        </w:tabs>
        <w:spacing w:before="1"/>
        <w:ind w:right="613"/>
        <w:rPr>
          <w:rFonts w:ascii="Calibri" w:hAnsi="Calibri" w:cs="Calibri"/>
        </w:rPr>
      </w:pPr>
      <w:r w:rsidRPr="00A10729">
        <w:rPr>
          <w:rFonts w:ascii="Calibri" w:hAnsi="Calibri" w:cs="Calibri"/>
        </w:rPr>
        <w:t>W przypadku odstąpienia od umowy, strony w terminie 7 dni kalendarzowych przystąpią do sporządzenia szczegółowego protokołu „robót w toku”, według stanu na dzień odstąpienia, oraz przeprowadzą inwentaryzację wykonanych robót i ustalą ich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wartość.</w:t>
      </w:r>
    </w:p>
    <w:p w:rsidR="00B93CAA" w:rsidRPr="00A10729" w:rsidRDefault="00B93CAA">
      <w:pPr>
        <w:pStyle w:val="ListParagraph"/>
        <w:numPr>
          <w:ilvl w:val="0"/>
          <w:numId w:val="8"/>
        </w:numPr>
        <w:tabs>
          <w:tab w:val="left" w:pos="480"/>
        </w:tabs>
        <w:ind w:right="611"/>
        <w:rPr>
          <w:rFonts w:ascii="Calibri" w:hAnsi="Calibri" w:cs="Calibri"/>
        </w:rPr>
      </w:pPr>
      <w:r w:rsidRPr="00A10729">
        <w:rPr>
          <w:rFonts w:ascii="Calibri" w:hAnsi="Calibri" w:cs="Calibri"/>
        </w:rPr>
        <w:t>Żadna ze Stron umowy nie będzie odpowiedzialna za niewykonanie lub nienależyte wykonanie swoich zobowiązań wynikających z niniejszej Umowy, jeżeli jest to spowodowane wystąpieniem okoliczności siły wyższej lub wszelkich innych okoliczności lub przyczyn niezależnych od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Stron.</w:t>
      </w:r>
    </w:p>
    <w:p w:rsidR="00B93CAA" w:rsidRPr="00A10729" w:rsidRDefault="00B93CAA">
      <w:pPr>
        <w:pStyle w:val="BodyText"/>
        <w:spacing w:before="7"/>
        <w:ind w:left="0"/>
        <w:jc w:val="left"/>
        <w:rPr>
          <w:rFonts w:ascii="Calibri" w:hAnsi="Calibri" w:cs="Calibri"/>
          <w:sz w:val="22"/>
          <w:szCs w:val="22"/>
        </w:rPr>
      </w:pPr>
    </w:p>
    <w:p w:rsidR="00B93CAA" w:rsidRPr="00A10729" w:rsidRDefault="00B93CAA">
      <w:pPr>
        <w:pStyle w:val="Heading2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§ 8</w:t>
      </w:r>
    </w:p>
    <w:p w:rsidR="00B93CAA" w:rsidRPr="00704388" w:rsidRDefault="00B93CAA" w:rsidP="00053942">
      <w:pPr>
        <w:pStyle w:val="Heading2"/>
        <w:ind w:left="4253" w:right="0"/>
        <w:jc w:val="left"/>
        <w:rPr>
          <w:rFonts w:ascii="Calibri" w:hAnsi="Calibri" w:cs="Calibri"/>
          <w:i w:val="0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 xml:space="preserve">  </w:t>
      </w:r>
      <w:r w:rsidRPr="00704388">
        <w:rPr>
          <w:rFonts w:ascii="Calibri" w:hAnsi="Calibri" w:cs="Calibri"/>
          <w:i w:val="0"/>
          <w:sz w:val="22"/>
          <w:szCs w:val="22"/>
        </w:rPr>
        <w:t>Rękojmia</w:t>
      </w:r>
    </w:p>
    <w:p w:rsidR="00B93CAA" w:rsidRPr="00A10729" w:rsidRDefault="00B93CAA">
      <w:pPr>
        <w:pStyle w:val="ListParagraph"/>
        <w:numPr>
          <w:ilvl w:val="0"/>
          <w:numId w:val="6"/>
        </w:numPr>
        <w:tabs>
          <w:tab w:val="left" w:pos="624"/>
        </w:tabs>
        <w:ind w:right="619"/>
        <w:jc w:val="left"/>
        <w:rPr>
          <w:rFonts w:ascii="Calibri" w:hAnsi="Calibri" w:cs="Calibri"/>
        </w:rPr>
      </w:pPr>
      <w:r w:rsidRPr="00A10729">
        <w:rPr>
          <w:rFonts w:ascii="Calibri" w:hAnsi="Calibri" w:cs="Calibri"/>
        </w:rPr>
        <w:t>Wykonawca jest odpowiedzialny względem Zamawiającego, jeżeli wykonany przedmiot umowy ma wady zmniejszające jego wartość lub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użyteczność.</w:t>
      </w:r>
    </w:p>
    <w:p w:rsidR="00B93CAA" w:rsidRPr="00A10729" w:rsidRDefault="00B93CAA">
      <w:pPr>
        <w:pStyle w:val="ListParagraph"/>
        <w:numPr>
          <w:ilvl w:val="0"/>
          <w:numId w:val="6"/>
        </w:numPr>
        <w:tabs>
          <w:tab w:val="left" w:pos="624"/>
        </w:tabs>
        <w:spacing w:before="1"/>
        <w:ind w:right="614"/>
        <w:jc w:val="left"/>
        <w:rPr>
          <w:rFonts w:ascii="Calibri" w:hAnsi="Calibri" w:cs="Calibri"/>
        </w:rPr>
      </w:pPr>
      <w:r w:rsidRPr="00A10729">
        <w:rPr>
          <w:rFonts w:ascii="Calibri" w:hAnsi="Calibri" w:cs="Calibri"/>
        </w:rPr>
        <w:t>Wykonawca jest odpowiedzialny względem Zamawiającego, z tytułu rękojmi za wady fizyczne robót objętych umową i powstałe w okresie trwania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rękojmi.</w:t>
      </w:r>
    </w:p>
    <w:p w:rsidR="00B93CAA" w:rsidRPr="00A10729" w:rsidRDefault="00B93CAA">
      <w:pPr>
        <w:pStyle w:val="ListParagraph"/>
        <w:numPr>
          <w:ilvl w:val="0"/>
          <w:numId w:val="6"/>
        </w:numPr>
        <w:tabs>
          <w:tab w:val="left" w:pos="624"/>
        </w:tabs>
        <w:spacing w:line="267" w:lineRule="exact"/>
        <w:jc w:val="left"/>
        <w:rPr>
          <w:rFonts w:ascii="Calibri" w:hAnsi="Calibri" w:cs="Calibri"/>
        </w:rPr>
      </w:pPr>
      <w:r w:rsidRPr="00A10729">
        <w:rPr>
          <w:rFonts w:ascii="Calibri" w:hAnsi="Calibri" w:cs="Calibri"/>
        </w:rPr>
        <w:t>O wykryciu wad Zamawiający jest obowiązany zawiadomić Wykonawcę na piśmie, w terminie30</w:t>
      </w:r>
    </w:p>
    <w:p w:rsidR="00B93CAA" w:rsidRPr="00A10729" w:rsidRDefault="00B93CAA">
      <w:pPr>
        <w:pStyle w:val="BodyText"/>
        <w:ind w:left="623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dni od daty ich ujawnienia.</w:t>
      </w:r>
    </w:p>
    <w:p w:rsidR="00B93CAA" w:rsidRPr="00A10729" w:rsidRDefault="00B93CAA">
      <w:pPr>
        <w:pStyle w:val="ListParagraph"/>
        <w:numPr>
          <w:ilvl w:val="0"/>
          <w:numId w:val="6"/>
        </w:numPr>
        <w:tabs>
          <w:tab w:val="left" w:pos="624"/>
        </w:tabs>
        <w:jc w:val="left"/>
        <w:rPr>
          <w:rFonts w:ascii="Calibri" w:hAnsi="Calibri" w:cs="Calibri"/>
        </w:rPr>
      </w:pPr>
      <w:r w:rsidRPr="00A10729">
        <w:rPr>
          <w:rFonts w:ascii="Calibri" w:hAnsi="Calibri" w:cs="Calibri"/>
        </w:rPr>
        <w:t>Zamawiający może dochodzić roszczeń z tytułu rękojmi za wady także po upływie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terminu,</w:t>
      </w:r>
    </w:p>
    <w:p w:rsidR="00B93CAA" w:rsidRPr="00A10729" w:rsidRDefault="00B93CAA">
      <w:pPr>
        <w:pStyle w:val="BodyText"/>
        <w:spacing w:before="1"/>
        <w:ind w:left="623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o którym mowa w ust. 3, jeżeli reklamował wadę przed upływem tego terminu.</w:t>
      </w:r>
    </w:p>
    <w:p w:rsidR="00B93CAA" w:rsidRPr="00A10729" w:rsidRDefault="00B93CAA" w:rsidP="005D1843">
      <w:pPr>
        <w:pStyle w:val="BodyText"/>
        <w:spacing w:before="9"/>
        <w:ind w:left="0" w:right="392"/>
        <w:rPr>
          <w:rFonts w:ascii="Calibri" w:hAnsi="Calibri" w:cs="Calibri"/>
          <w:sz w:val="22"/>
          <w:szCs w:val="22"/>
        </w:rPr>
      </w:pPr>
    </w:p>
    <w:p w:rsidR="00B93CAA" w:rsidRPr="00A10729" w:rsidRDefault="00B93CAA">
      <w:pPr>
        <w:pStyle w:val="Heading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§ 9</w:t>
      </w:r>
    </w:p>
    <w:p w:rsidR="00B93CAA" w:rsidRPr="00A10729" w:rsidRDefault="00B93CAA" w:rsidP="007F1219">
      <w:pPr>
        <w:ind w:right="418"/>
        <w:jc w:val="center"/>
        <w:rPr>
          <w:rFonts w:ascii="Calibri" w:hAnsi="Calibri" w:cs="Calibri"/>
          <w:b/>
          <w:bCs/>
        </w:rPr>
      </w:pPr>
      <w:r w:rsidRPr="00A10729">
        <w:rPr>
          <w:rFonts w:ascii="Calibri" w:hAnsi="Calibri" w:cs="Calibri"/>
          <w:b/>
          <w:bCs/>
        </w:rPr>
        <w:t>Postanowienia końcowe</w:t>
      </w:r>
    </w:p>
    <w:p w:rsidR="00B93CAA" w:rsidRPr="00A10729" w:rsidRDefault="00B93CAA" w:rsidP="008A54CE">
      <w:pPr>
        <w:pStyle w:val="ListParagraph"/>
        <w:numPr>
          <w:ilvl w:val="0"/>
          <w:numId w:val="2"/>
        </w:numPr>
        <w:tabs>
          <w:tab w:val="left" w:pos="480"/>
        </w:tabs>
        <w:rPr>
          <w:rFonts w:ascii="Calibri" w:hAnsi="Calibri" w:cs="Calibri"/>
        </w:rPr>
      </w:pPr>
      <w:r w:rsidRPr="00A10729">
        <w:rPr>
          <w:rFonts w:ascii="Calibri" w:hAnsi="Calibri" w:cs="Calibri"/>
        </w:rPr>
        <w:t>Wszelkie zmiany w niniejszej umowie wymagają aneksu zawartego w formie pisemnej pod  rygorem nieważności.</w:t>
      </w:r>
    </w:p>
    <w:p w:rsidR="00B93CAA" w:rsidRPr="00A10729" w:rsidRDefault="00B93CAA">
      <w:pPr>
        <w:pStyle w:val="ListParagraph"/>
        <w:numPr>
          <w:ilvl w:val="0"/>
          <w:numId w:val="2"/>
        </w:numPr>
        <w:tabs>
          <w:tab w:val="left" w:pos="480"/>
        </w:tabs>
        <w:spacing w:before="1"/>
        <w:ind w:right="613"/>
        <w:rPr>
          <w:rFonts w:ascii="Calibri" w:hAnsi="Calibri" w:cs="Calibri"/>
        </w:rPr>
      </w:pPr>
      <w:r w:rsidRPr="00A10729">
        <w:rPr>
          <w:rFonts w:ascii="Calibri" w:hAnsi="Calibri" w:cs="Calibri"/>
        </w:rPr>
        <w:t>W przypadku zmiany lub rezygnacji z Podwykonawcy w sprawach podmiotu na którego zasoby powoływał się Wykonawca w celu wykazania spełnienia warunków udziału w postępowaniu, Wykonawca jest obowiązany wykazać Zamawiającemu, iż proponowany inny Podwykonawca lub Wykonawca samodzielnie, spełnia warunki dotyczące zasobów, na które powoływał się przystępującdopostępowaniaoudzieleniezamówieniawniemniejszymstopniuzgodniezart.462 ust.7ustawy Prawo zamówień publicznych.</w:t>
      </w:r>
    </w:p>
    <w:p w:rsidR="00B93CAA" w:rsidRPr="00A10729" w:rsidRDefault="00B93CAA" w:rsidP="004D721D">
      <w:pPr>
        <w:pStyle w:val="ListParagraph"/>
        <w:numPr>
          <w:ilvl w:val="0"/>
          <w:numId w:val="2"/>
        </w:numPr>
        <w:tabs>
          <w:tab w:val="left" w:pos="440"/>
        </w:tabs>
        <w:ind w:right="612"/>
        <w:jc w:val="left"/>
        <w:rPr>
          <w:rFonts w:ascii="Calibri" w:hAnsi="Calibri" w:cs="Calibri"/>
        </w:rPr>
      </w:pPr>
      <w:r w:rsidRPr="00A10729">
        <w:rPr>
          <w:rFonts w:ascii="Calibri" w:hAnsi="Calibri" w:cs="Calibri"/>
        </w:rPr>
        <w:tab/>
        <w:t>W sprawach nieuregulowanych niniejszą umową zastosowanie mają przepisy Kodeksu cywilnego, Prawa budowlanego oraz ustawy Prawo zamówień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publicznych.</w:t>
      </w:r>
    </w:p>
    <w:p w:rsidR="00B93CAA" w:rsidRPr="00A10729" w:rsidRDefault="00B93CAA">
      <w:pPr>
        <w:pStyle w:val="ListParagraph"/>
        <w:numPr>
          <w:ilvl w:val="0"/>
          <w:numId w:val="2"/>
        </w:numPr>
        <w:tabs>
          <w:tab w:val="left" w:pos="480"/>
        </w:tabs>
        <w:jc w:val="left"/>
        <w:rPr>
          <w:rFonts w:ascii="Calibri" w:hAnsi="Calibri" w:cs="Calibri"/>
        </w:rPr>
      </w:pPr>
      <w:r w:rsidRPr="00A10729">
        <w:rPr>
          <w:rFonts w:ascii="Calibri" w:hAnsi="Calibri" w:cs="Calibri"/>
        </w:rPr>
        <w:t>Pisemne zawiadomienia wymagane w ramach niniejszej umowy będą dostarczane na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następujące</w:t>
      </w:r>
    </w:p>
    <w:p w:rsidR="00B93CAA" w:rsidRPr="00A10729" w:rsidRDefault="00B93CAA" w:rsidP="00704388">
      <w:pPr>
        <w:pStyle w:val="BodyText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adresy:</w:t>
      </w:r>
    </w:p>
    <w:p w:rsidR="00B93CAA" w:rsidRPr="00A10729" w:rsidRDefault="00B93CAA">
      <w:pPr>
        <w:pStyle w:val="BodyText"/>
        <w:ind w:left="3077"/>
        <w:jc w:val="left"/>
        <w:rPr>
          <w:rFonts w:ascii="Calibri" w:hAnsi="Calibri" w:cs="Calibri"/>
          <w:sz w:val="22"/>
          <w:szCs w:val="22"/>
        </w:rPr>
      </w:pPr>
    </w:p>
    <w:p w:rsidR="00B93CAA" w:rsidRPr="00A10729" w:rsidRDefault="00B93CAA">
      <w:pPr>
        <w:pStyle w:val="BodyText"/>
        <w:ind w:left="3077"/>
        <w:jc w:val="left"/>
        <w:rPr>
          <w:rFonts w:ascii="Calibri" w:hAnsi="Calibri" w:cs="Calibri"/>
          <w:sz w:val="22"/>
          <w:szCs w:val="22"/>
        </w:rPr>
      </w:pPr>
      <w:r>
        <w:rPr>
          <w:noProof/>
          <w:lang w:eastAsia="pl-PL"/>
        </w:rPr>
        <w:pict>
          <v:group id="Group 5" o:spid="_x0000_s1026" style="position:absolute;left:0;text-align:left;margin-left:177.15pt;margin-top:15.4pt;width:134.8pt;height:14.4pt;z-index:-251658240;mso-wrap-distance-left:0;mso-wrap-distance-right:0;mso-position-horizontal-relative:page" coordorigin="3543,308" coordsize="2696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fU+dwMAAGwKAAAOAAAAZHJzL2Uyb0RvYy54bWzsVslu2zAQvRfoPxC8K1oiy5IQpUhsKyiQ&#10;LujyAbRESUQlUiXpyGnRf++QtB07PXRFe6kPMqkhhzNv5j3x4tl26NEdlYoJXuDwLMCI8krUjLcF&#10;fv+u9FKMlCa8Jr3gtMD3VOFnl0+fXExjTiPRib6mEoETrvJpLHCn9Zj7vqo6OhB1JkbKwdgIORAN&#10;U9n6tSQTeB96PwqCxJ+ErEcpKqoUvF06I760/puGVvpV0yiqUV9giE3bp7TPtXn6lxckbyUZO1bt&#10;wiC/EMVAGIdDD66WRBO0kewbVwOrpFCi0WeVGHzRNKyiNgfIJgweZXMjxWa0ubT51I4HmADaRzj9&#10;stvq5d1riVgNtcOIkwFKZE9FMwPNNLY5rLiR49vxtXT5wfBWVB8UmP3HdjNv3WK0nl6IGtyRjRYW&#10;mm0jB+MCkkZbW4H7QwXoVqMKXobzMMwSKFQFtjCN0nRXoqqDOppt57P4HCOwngepq17VrXa7oyRL&#10;3FbYaIw+yd2pNtJdZCYtaDb1gKf6PTzfdmSktkzKoLXDM9rj+QaakPC2pyhxmNpVe0CVQxNxsehg&#10;Fb2SUkwdJTUEFdocTLTg1m0wEwW1+C68gBNEYHGaO5z2GB+hlGQnKJF8lErfUDEgMyiwhNBt7cjd&#10;rdIO0P0SU0olelaXrO/tRLbrRS/RHQGulfALbO2gBifLem4Wc2G2OY/uDYQHZxibCdRy53MWRnFw&#10;HWVemaRzLy7jmZfNg9QLwuwa2iTO4mX5xQQYxnnH6pryW8bpnsdh/GN13SmKY6BlMpoKnM2imc39&#10;JHp1nGRgfzsIT5YNTIOs9WwocHpYRHJT1xWvIW2Sa8J6N/ZPw7dtCxjs/y0q0MCu8K5716K+hyaQ&#10;AooEbAEBhkEn5CeMJhCzAquPGyIpRv1zDo2UhXFs1M9O4tk8gok8tqyPLYRX4KrAGiM3XGinmJtR&#10;sraDk0ILDBdXwO2G2cYw8bmorC5Ygv0lpoEeOOV6ZzrnWmyR7fgj3iC9hdf7uP8p5R4J009T7kAc&#10;kv8Uk4Jsla7S2IujZOXFwXLpXZWL2EvKcD5bni8Xi2V4yiTDz99nkun0E2acEMioRFl+S6AjRjh1&#10;ARGxjPgvDuab9h1x0Nv1FiTmgZE/rBMHjTjoAwycNsDgD+qC/R7DlcZq3O76Ze5Mx3OrIw+XxMuv&#10;AAAA//8DAFBLAwQUAAYACAAAACEA8HM7DuAAAAAJAQAADwAAAGRycy9kb3ducmV2LnhtbEyPwUrD&#10;QBCG74LvsIzgzW7SmGBjNqUU9VQEW0G8bbPTJDQ7G7LbJH17x5PeZpiPf76/WM+2EyMOvnWkIF5E&#10;IJAqZ1qqFXweXh+eQPigyejOESq4ood1eXtT6Ny4iT5w3IdacAj5XCtoQuhzKX3VoNV+4Xokvp3c&#10;YHXgdailGfTE4baTyyjKpNUt8YdG97htsDrvL1bB26SnTRK/jLvzaXv9PqTvX7sYlbq/mzfPIALO&#10;4Q+GX31Wh5Kdju5CxotOQZI+JozyEHEFBrJlsgJxVJCuMpBlIf83KH8AAAD//wMAUEsBAi0AFAAG&#10;AAgAAAAhALaDOJL+AAAA4QEAABMAAAAAAAAAAAAAAAAAAAAAAFtDb250ZW50X1R5cGVzXS54bWxQ&#10;SwECLQAUAAYACAAAACEAOP0h/9YAAACUAQAACwAAAAAAAAAAAAAAAAAvAQAAX3JlbHMvLnJlbHNQ&#10;SwECLQAUAAYACAAAACEADLX1PncDAABsCgAADgAAAAAAAAAAAAAAAAAuAgAAZHJzL2Uyb0RvYy54&#10;bWxQSwECLQAUAAYACAAAACEA8HM7DuAAAAAJAQAADwAAAAAAAAAAAAAAAADRBQAAZHJzL2Rvd25y&#10;ZXYueG1sUEsFBgAAAAAEAAQA8wAAAN4GAAAAAA==&#10;">
            <v:rect id="Rectangle 6" o:spid="_x0000_s1027" style="position:absolute;left:3542;top:307;width:2696;height:2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z2vcMA&#10;AADaAAAADwAAAGRycy9kb3ducmV2LnhtbESPQWvCQBSE74L/YXmF3uomgkWiq7RKS45pFPX4yL5m&#10;02bfxuxW03/fFQoeh5n5hlmuB9uKC/W+cawgnSQgiCunG64V7HdvT3MQPiBrbB2Tgl/ysF6NR0vM&#10;tLvyB13KUIsIYZ+hAhNCl0npK0MW/cR1xNH7dL3FEGVfS93jNcJtK6dJ8iwtNhwXDHa0MVR9lz9W&#10;wak4Hl6NLWiYzfz7ObdblyZfSj0+DC8LEIGGcA//t3OtYAq3K/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z2vcMAAADaAAAADwAAAAAAAAAAAAAAAACYAgAAZHJzL2Rv&#10;d25yZXYueG1sUEsFBgAAAAAEAAQA9QAAAIgDAAAAAA==&#10;" fillcolor="yellow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left:3542;top:307;width:2696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<v:textbox inset="0,0,0,0">
                <w:txbxContent>
                  <w:p w:rsidR="00B93CAA" w:rsidRDefault="00B93CAA">
                    <w:pPr>
                      <w:spacing w:line="268" w:lineRule="exact"/>
                      <w:ind w:right="-15"/>
                    </w:pPr>
                    <w:r>
                      <w:rPr>
                        <w:spacing w:val="-1"/>
                      </w:rPr>
                      <w:t>……………………………………………..</w:t>
                    </w:r>
                  </w:p>
                </w:txbxContent>
              </v:textbox>
            </v:shape>
            <w10:wrap type="topAndBottom" anchorx="page"/>
          </v:group>
        </w:pict>
      </w:r>
      <w:r w:rsidRPr="00A10729">
        <w:rPr>
          <w:rFonts w:ascii="Calibri" w:hAnsi="Calibri" w:cs="Calibri"/>
          <w:sz w:val="22"/>
          <w:szCs w:val="22"/>
        </w:rPr>
        <w:t>Wykonawcy:</w:t>
      </w:r>
    </w:p>
    <w:p w:rsidR="00B93CAA" w:rsidRPr="00A10729" w:rsidRDefault="00B93CAA">
      <w:pPr>
        <w:pStyle w:val="BodyText"/>
        <w:spacing w:line="220" w:lineRule="exact"/>
        <w:ind w:left="2322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  <w:shd w:val="clear" w:color="auto" w:fill="FFFF00"/>
        </w:rPr>
        <w:t>……………………………………………..</w:t>
      </w:r>
    </w:p>
    <w:p w:rsidR="00B93CAA" w:rsidRPr="00A10729" w:rsidRDefault="00B93CAA">
      <w:pPr>
        <w:pStyle w:val="BodyText"/>
        <w:ind w:left="2322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  <w:shd w:val="clear" w:color="auto" w:fill="FFFF00"/>
        </w:rPr>
        <w:t>……………………………………………..</w:t>
      </w:r>
    </w:p>
    <w:p w:rsidR="00B93CAA" w:rsidRPr="00A10729" w:rsidRDefault="00B93CAA">
      <w:pPr>
        <w:pStyle w:val="BodyText"/>
        <w:ind w:left="2322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tel.</w:t>
      </w:r>
      <w:r w:rsidRPr="00A10729">
        <w:rPr>
          <w:rFonts w:ascii="Calibri" w:hAnsi="Calibri" w:cs="Calibri"/>
          <w:sz w:val="22"/>
          <w:szCs w:val="22"/>
          <w:shd w:val="clear" w:color="auto" w:fill="FFFF00"/>
        </w:rPr>
        <w:t xml:space="preserve"> ………………………</w:t>
      </w:r>
      <w:r w:rsidRPr="00A10729">
        <w:rPr>
          <w:rFonts w:ascii="Calibri" w:hAnsi="Calibri" w:cs="Calibri"/>
          <w:sz w:val="22"/>
          <w:szCs w:val="22"/>
        </w:rPr>
        <w:t>, fax</w:t>
      </w:r>
      <w:r w:rsidRPr="00A10729">
        <w:rPr>
          <w:rFonts w:ascii="Calibri" w:hAnsi="Calibri" w:cs="Calibri"/>
          <w:sz w:val="22"/>
          <w:szCs w:val="22"/>
          <w:shd w:val="clear" w:color="auto" w:fill="FFFF00"/>
        </w:rPr>
        <w:t xml:space="preserve"> ………………………</w:t>
      </w:r>
    </w:p>
    <w:p w:rsidR="00B93CAA" w:rsidRPr="00A10729" w:rsidRDefault="00B93CAA">
      <w:pPr>
        <w:pStyle w:val="BodyText"/>
        <w:ind w:left="3077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Zamawiającego:</w:t>
      </w:r>
    </w:p>
    <w:p w:rsidR="00B93CAA" w:rsidRPr="00A10729" w:rsidRDefault="00B93CAA">
      <w:pPr>
        <w:pStyle w:val="BodyText"/>
        <w:spacing w:before="41"/>
        <w:ind w:left="2322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Komenda Wojewódzka Policji we Wrocławiu</w:t>
      </w:r>
    </w:p>
    <w:p w:rsidR="00B93CAA" w:rsidRPr="00A10729" w:rsidRDefault="00B93CAA">
      <w:pPr>
        <w:pStyle w:val="BodyText"/>
        <w:spacing w:before="1" w:line="267" w:lineRule="exact"/>
        <w:ind w:left="2322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ul. Podwale 31-33</w:t>
      </w:r>
    </w:p>
    <w:p w:rsidR="00B93CAA" w:rsidRPr="00A10729" w:rsidRDefault="00B93CAA">
      <w:pPr>
        <w:pStyle w:val="BodyText"/>
        <w:spacing w:line="267" w:lineRule="exact"/>
        <w:ind w:left="2322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50-040 Wrocław</w:t>
      </w:r>
    </w:p>
    <w:p w:rsidR="00B93CAA" w:rsidRPr="00A10729" w:rsidRDefault="00B93CAA">
      <w:pPr>
        <w:pStyle w:val="BodyText"/>
        <w:ind w:left="2322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Wydział Teleinformatyki</w:t>
      </w:r>
    </w:p>
    <w:p w:rsidR="00B93CAA" w:rsidRPr="00A10729" w:rsidRDefault="00B93CAA">
      <w:pPr>
        <w:pStyle w:val="BodyText"/>
        <w:ind w:left="2322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tel. 478713381, fax 478713101</w:t>
      </w:r>
    </w:p>
    <w:p w:rsidR="00B93CAA" w:rsidRPr="00A10729" w:rsidRDefault="00B93CAA">
      <w:pPr>
        <w:pStyle w:val="ListParagraph"/>
        <w:numPr>
          <w:ilvl w:val="0"/>
          <w:numId w:val="1"/>
        </w:numPr>
        <w:tabs>
          <w:tab w:val="left" w:pos="466"/>
        </w:tabs>
        <w:ind w:hanging="270"/>
        <w:jc w:val="left"/>
        <w:rPr>
          <w:rFonts w:ascii="Calibri" w:hAnsi="Calibri" w:cs="Calibri"/>
        </w:rPr>
      </w:pPr>
      <w:r w:rsidRPr="00A10729">
        <w:rPr>
          <w:rFonts w:ascii="Calibri" w:hAnsi="Calibri" w:cs="Calibri"/>
        </w:rPr>
        <w:t>Spory wynikłe na tle wykonania niniejszej umowy podlegają rozpatrzeniu przez sąd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właściwy</w:t>
      </w:r>
    </w:p>
    <w:p w:rsidR="00B93CAA" w:rsidRPr="00A10729" w:rsidRDefault="00B93CAA">
      <w:pPr>
        <w:pStyle w:val="BodyText"/>
        <w:spacing w:before="1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miejscowo dla siedziby Zamawiającego.</w:t>
      </w:r>
    </w:p>
    <w:p w:rsidR="00B93CAA" w:rsidRPr="00A10729" w:rsidRDefault="00B93CAA">
      <w:pPr>
        <w:pStyle w:val="ListParagraph"/>
        <w:numPr>
          <w:ilvl w:val="0"/>
          <w:numId w:val="1"/>
        </w:numPr>
        <w:tabs>
          <w:tab w:val="left" w:pos="466"/>
        </w:tabs>
        <w:ind w:hanging="270"/>
        <w:jc w:val="left"/>
        <w:rPr>
          <w:rFonts w:ascii="Calibri" w:hAnsi="Calibri" w:cs="Calibri"/>
        </w:rPr>
      </w:pPr>
      <w:r w:rsidRPr="00A10729">
        <w:rPr>
          <w:rFonts w:ascii="Calibri" w:hAnsi="Calibri" w:cs="Calibri"/>
        </w:rPr>
        <w:t>Umowa została sporządzona w trzech jednobrzmiących egzemplarzach na prawach oryginałuz</w:t>
      </w:r>
    </w:p>
    <w:p w:rsidR="00B93CAA" w:rsidRPr="00A10729" w:rsidRDefault="00B93CAA">
      <w:pPr>
        <w:pStyle w:val="BodyText"/>
        <w:spacing w:before="1" w:line="268" w:lineRule="exact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przeznaczeniem:</w:t>
      </w:r>
    </w:p>
    <w:p w:rsidR="00B93CAA" w:rsidRPr="00A10729" w:rsidRDefault="00B93CAA">
      <w:pPr>
        <w:pStyle w:val="ListParagraph"/>
        <w:numPr>
          <w:ilvl w:val="1"/>
          <w:numId w:val="1"/>
        </w:numPr>
        <w:tabs>
          <w:tab w:val="left" w:pos="2518"/>
          <w:tab w:val="left" w:pos="4444"/>
        </w:tabs>
        <w:spacing w:line="279" w:lineRule="exact"/>
        <w:ind w:hanging="342"/>
        <w:jc w:val="left"/>
        <w:rPr>
          <w:rFonts w:ascii="Calibri" w:hAnsi="Calibri" w:cs="Calibri"/>
        </w:rPr>
      </w:pPr>
      <w:r w:rsidRPr="00A10729">
        <w:rPr>
          <w:rFonts w:ascii="Calibri" w:hAnsi="Calibri" w:cs="Calibri"/>
        </w:rPr>
        <w:t>Dla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Zamawiającego</w:t>
      </w:r>
      <w:r w:rsidRPr="00A10729">
        <w:rPr>
          <w:rFonts w:ascii="Calibri" w:hAnsi="Calibri" w:cs="Calibri"/>
        </w:rPr>
        <w:tab/>
        <w:t>– 1egzemplarz</w:t>
      </w:r>
    </w:p>
    <w:p w:rsidR="00B93CAA" w:rsidRPr="00A10729" w:rsidRDefault="00B93CAA">
      <w:pPr>
        <w:pStyle w:val="ListParagraph"/>
        <w:numPr>
          <w:ilvl w:val="1"/>
          <w:numId w:val="1"/>
        </w:numPr>
        <w:tabs>
          <w:tab w:val="left" w:pos="2518"/>
          <w:tab w:val="left" w:pos="4444"/>
        </w:tabs>
        <w:spacing w:line="279" w:lineRule="exact"/>
        <w:ind w:hanging="342"/>
        <w:jc w:val="left"/>
        <w:rPr>
          <w:rFonts w:ascii="Calibri" w:hAnsi="Calibri" w:cs="Calibri"/>
        </w:rPr>
      </w:pPr>
      <w:r w:rsidRPr="00A10729">
        <w:rPr>
          <w:rFonts w:ascii="Calibri" w:hAnsi="Calibri" w:cs="Calibri"/>
        </w:rPr>
        <w:t>Dla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Wykonawcy</w:t>
      </w:r>
      <w:r w:rsidRPr="00A10729">
        <w:rPr>
          <w:rFonts w:ascii="Calibri" w:hAnsi="Calibri" w:cs="Calibri"/>
        </w:rPr>
        <w:tab/>
        <w:t>– 1egzemplarz</w:t>
      </w:r>
    </w:p>
    <w:p w:rsidR="00B93CAA" w:rsidRPr="00A10729" w:rsidRDefault="00B93CAA">
      <w:pPr>
        <w:pStyle w:val="ListParagraph"/>
        <w:numPr>
          <w:ilvl w:val="0"/>
          <w:numId w:val="1"/>
        </w:numPr>
        <w:tabs>
          <w:tab w:val="left" w:pos="557"/>
        </w:tabs>
        <w:spacing w:before="1"/>
        <w:ind w:left="556" w:hanging="361"/>
        <w:jc w:val="left"/>
        <w:rPr>
          <w:rFonts w:ascii="Calibri" w:hAnsi="Calibri" w:cs="Calibri"/>
        </w:rPr>
      </w:pPr>
      <w:r w:rsidRPr="00A10729">
        <w:rPr>
          <w:rFonts w:ascii="Calibri" w:hAnsi="Calibri" w:cs="Calibri"/>
        </w:rPr>
        <w:t>Integralnymi składnikami niniejszej umowy</w:t>
      </w:r>
      <w:r>
        <w:rPr>
          <w:rFonts w:ascii="Calibri" w:hAnsi="Calibri" w:cs="Calibri"/>
        </w:rPr>
        <w:t xml:space="preserve"> </w:t>
      </w:r>
      <w:r w:rsidRPr="00A10729">
        <w:rPr>
          <w:rFonts w:ascii="Calibri" w:hAnsi="Calibri" w:cs="Calibri"/>
        </w:rPr>
        <w:t>są:</w:t>
      </w:r>
    </w:p>
    <w:p w:rsidR="00B93CAA" w:rsidRPr="00A10729" w:rsidRDefault="00B93CAA">
      <w:pPr>
        <w:pStyle w:val="BodyText"/>
        <w:ind w:left="1636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Zał. 1 – opis przedmiotu zamówienia/formularz ofertowy</w:t>
      </w:r>
    </w:p>
    <w:p w:rsidR="00B93CAA" w:rsidRPr="00A10729" w:rsidRDefault="00B93CAA">
      <w:pPr>
        <w:pStyle w:val="BodyText"/>
        <w:ind w:left="1636" w:right="4492"/>
        <w:jc w:val="left"/>
        <w:rPr>
          <w:rFonts w:ascii="Calibri" w:hAnsi="Calibri" w:cs="Calibri"/>
          <w:sz w:val="22"/>
          <w:szCs w:val="22"/>
        </w:rPr>
      </w:pPr>
      <w:r w:rsidRPr="00A10729">
        <w:rPr>
          <w:rFonts w:ascii="Calibri" w:hAnsi="Calibri" w:cs="Calibri"/>
          <w:sz w:val="22"/>
          <w:szCs w:val="22"/>
        </w:rPr>
        <w:t>Zał. 2 - wzór protokołu odbioru.</w:t>
      </w:r>
    </w:p>
    <w:p w:rsidR="00B93CAA" w:rsidRPr="00A10729" w:rsidRDefault="00B93CAA">
      <w:pPr>
        <w:pStyle w:val="BodyText"/>
        <w:ind w:left="0"/>
        <w:jc w:val="left"/>
        <w:rPr>
          <w:rFonts w:ascii="Calibri" w:hAnsi="Calibri" w:cs="Calibri"/>
          <w:sz w:val="22"/>
          <w:szCs w:val="22"/>
        </w:rPr>
      </w:pPr>
    </w:p>
    <w:p w:rsidR="00B93CAA" w:rsidRPr="00A10729" w:rsidRDefault="00B93CAA">
      <w:pPr>
        <w:pStyle w:val="BodyText"/>
        <w:spacing w:before="2"/>
        <w:ind w:left="0"/>
        <w:jc w:val="left"/>
        <w:rPr>
          <w:rFonts w:ascii="Calibri" w:hAnsi="Calibri" w:cs="Calibri"/>
          <w:sz w:val="22"/>
          <w:szCs w:val="22"/>
        </w:rPr>
      </w:pPr>
    </w:p>
    <w:p w:rsidR="00B93CAA" w:rsidRPr="00A10729" w:rsidRDefault="00B93CAA">
      <w:pPr>
        <w:pStyle w:val="BodyText"/>
        <w:tabs>
          <w:tab w:val="left" w:pos="5633"/>
        </w:tabs>
        <w:ind w:left="0" w:right="378"/>
        <w:jc w:val="center"/>
        <w:rPr>
          <w:rFonts w:ascii="Calibri" w:hAnsi="Calibri" w:cs="Calibri"/>
          <w:b/>
          <w:bCs/>
          <w:sz w:val="22"/>
          <w:szCs w:val="22"/>
        </w:rPr>
      </w:pPr>
      <w:r w:rsidRPr="00A10729">
        <w:rPr>
          <w:rFonts w:ascii="Calibri" w:hAnsi="Calibri" w:cs="Calibri"/>
          <w:b/>
          <w:bCs/>
          <w:sz w:val="22"/>
          <w:szCs w:val="22"/>
        </w:rPr>
        <w:t>WYKONAWCA</w:t>
      </w:r>
      <w:r w:rsidRPr="00A10729">
        <w:rPr>
          <w:rFonts w:ascii="Calibri" w:hAnsi="Calibri" w:cs="Calibri"/>
          <w:b/>
          <w:bCs/>
          <w:sz w:val="22"/>
          <w:szCs w:val="22"/>
        </w:rPr>
        <w:tab/>
        <w:t>ZAMAWIAJĄCY</w:t>
      </w:r>
    </w:p>
    <w:p w:rsidR="00B93CAA" w:rsidRPr="00A10729" w:rsidRDefault="00B93CAA">
      <w:pPr>
        <w:pStyle w:val="BodyText"/>
        <w:ind w:left="0"/>
        <w:jc w:val="left"/>
        <w:rPr>
          <w:rFonts w:ascii="Calibri" w:hAnsi="Calibri" w:cs="Calibri"/>
          <w:sz w:val="22"/>
          <w:szCs w:val="22"/>
        </w:rPr>
      </w:pPr>
    </w:p>
    <w:p w:rsidR="00B93CAA" w:rsidRPr="00A10729" w:rsidRDefault="00B93CAA">
      <w:pPr>
        <w:pStyle w:val="BodyText"/>
        <w:ind w:left="0"/>
        <w:jc w:val="left"/>
        <w:rPr>
          <w:rFonts w:ascii="Calibri" w:hAnsi="Calibri" w:cs="Calibri"/>
          <w:sz w:val="22"/>
          <w:szCs w:val="22"/>
        </w:rPr>
      </w:pPr>
    </w:p>
    <w:sectPr w:rsidR="00B93CAA" w:rsidRPr="00A10729" w:rsidSect="00E12C07">
      <w:pgSz w:w="11910" w:h="16840"/>
      <w:pgMar w:top="851" w:right="800" w:bottom="1276" w:left="12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9D4CA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EB259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5022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A427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F6AF5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FF427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74E80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A86D8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AE8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F4EBD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name w:val="WW8Num1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lowerLetter"/>
      <w:suff w:val="nothing"/>
      <w:lvlText w:val="%2."/>
      <w:lvlJc w:val="left"/>
      <w:rPr>
        <w:rFonts w:cs="Times New Roman"/>
      </w:rPr>
    </w:lvl>
    <w:lvl w:ilvl="2">
      <w:start w:val="1"/>
      <w:numFmt w:val="lowerRoman"/>
      <w:suff w:val="nothing"/>
      <w:lvlText w:val="%3."/>
      <w:lvlJc w:val="righ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lowerLetter"/>
      <w:suff w:val="nothing"/>
      <w:lvlText w:val="%5."/>
      <w:lvlJc w:val="left"/>
      <w:rPr>
        <w:rFonts w:cs="Times New Roman"/>
      </w:rPr>
    </w:lvl>
    <w:lvl w:ilvl="5">
      <w:start w:val="1"/>
      <w:numFmt w:val="lowerRoman"/>
      <w:suff w:val="nothing"/>
      <w:lvlText w:val="%6."/>
      <w:lvlJc w:val="righ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lowerLetter"/>
      <w:suff w:val="nothing"/>
      <w:lvlText w:val="%8."/>
      <w:lvlJc w:val="left"/>
      <w:rPr>
        <w:rFonts w:cs="Times New Roman"/>
      </w:rPr>
    </w:lvl>
    <w:lvl w:ilvl="8">
      <w:start w:val="1"/>
      <w:numFmt w:val="lowerRoman"/>
      <w:suff w:val="nothing"/>
      <w:lvlText w:val="%9."/>
      <w:lvlJc w:val="right"/>
      <w:rPr>
        <w:rFonts w:cs="Times New Roman"/>
      </w:r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0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6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2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45" w:hanging="360"/>
      </w:pPr>
      <w:rPr>
        <w:rFonts w:ascii="Wingdings" w:hAnsi="Wingdings"/>
      </w:rPr>
    </w:lvl>
  </w:abstractNum>
  <w:abstractNum w:abstractNumId="1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libri" w:hAnsi="Calibri" w:cs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3">
    <w:nsid w:val="00000009"/>
    <w:multiLevelType w:val="multilevel"/>
    <w:tmpl w:val="00000009"/>
    <w:name w:val="WW8Num9"/>
    <w:lvl w:ilvl="0">
      <w:start w:val="1"/>
      <w:numFmt w:val="lowerLetter"/>
      <w:suff w:val="nothing"/>
      <w:lvlText w:val="%1)"/>
      <w:lvlJc w:val="left"/>
      <w:rPr>
        <w:rFonts w:cs="Times New Roman"/>
      </w:rPr>
    </w:lvl>
    <w:lvl w:ilvl="1">
      <w:start w:val="1"/>
      <w:numFmt w:val="lowerLetter"/>
      <w:suff w:val="nothing"/>
      <w:lvlText w:val="%2)"/>
      <w:lvlJc w:val="left"/>
      <w:rPr>
        <w:rFonts w:cs="Times New Roman"/>
      </w:rPr>
    </w:lvl>
    <w:lvl w:ilvl="2">
      <w:start w:val="2"/>
      <w:numFmt w:val="decimal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lowerLetter"/>
      <w:suff w:val="nothing"/>
      <w:lvlText w:val="%5."/>
      <w:lvlJc w:val="left"/>
      <w:rPr>
        <w:rFonts w:cs="Times New Roman"/>
      </w:rPr>
    </w:lvl>
    <w:lvl w:ilvl="5">
      <w:start w:val="1"/>
      <w:numFmt w:val="lowerRoman"/>
      <w:suff w:val="nothing"/>
      <w:lvlText w:val="%6."/>
      <w:lvlJc w:val="lef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lowerLetter"/>
      <w:suff w:val="nothing"/>
      <w:lvlText w:val="%8."/>
      <w:lvlJc w:val="left"/>
      <w:rPr>
        <w:rFonts w:cs="Times New Roman"/>
      </w:rPr>
    </w:lvl>
    <w:lvl w:ilvl="8">
      <w:start w:val="1"/>
      <w:numFmt w:val="lowerRoman"/>
      <w:suff w:val="nothing"/>
      <w:lvlText w:val="%9."/>
      <w:lvlJc w:val="left"/>
      <w:rPr>
        <w:rFonts w:cs="Times New Roman"/>
      </w:rPr>
    </w:lvl>
  </w:abstractNum>
  <w:abstractNum w:abstractNumId="14">
    <w:nsid w:val="088F1518"/>
    <w:multiLevelType w:val="hybridMultilevel"/>
    <w:tmpl w:val="FFFFFFFF"/>
    <w:lvl w:ilvl="0" w:tplc="FB489EAA">
      <w:start w:val="1"/>
      <w:numFmt w:val="decimal"/>
      <w:lvlText w:val="%1."/>
      <w:lvlJc w:val="left"/>
      <w:pPr>
        <w:ind w:left="479" w:hanging="284"/>
      </w:pPr>
      <w:rPr>
        <w:rFonts w:ascii="Carlito" w:eastAsia="Times New Roman" w:hAnsi="Carlito" w:cs="Times New Roman" w:hint="default"/>
        <w:w w:val="100"/>
        <w:sz w:val="22"/>
        <w:szCs w:val="22"/>
      </w:rPr>
    </w:lvl>
    <w:lvl w:ilvl="1" w:tplc="63EE1416">
      <w:numFmt w:val="bullet"/>
      <w:lvlText w:val="•"/>
      <w:lvlJc w:val="left"/>
      <w:pPr>
        <w:ind w:left="1420" w:hanging="284"/>
      </w:pPr>
      <w:rPr>
        <w:rFonts w:hint="default"/>
      </w:rPr>
    </w:lvl>
    <w:lvl w:ilvl="2" w:tplc="099C2360">
      <w:numFmt w:val="bullet"/>
      <w:lvlText w:val="•"/>
      <w:lvlJc w:val="left"/>
      <w:pPr>
        <w:ind w:left="2361" w:hanging="284"/>
      </w:pPr>
      <w:rPr>
        <w:rFonts w:hint="default"/>
      </w:rPr>
    </w:lvl>
    <w:lvl w:ilvl="3" w:tplc="5F5EED82">
      <w:numFmt w:val="bullet"/>
      <w:lvlText w:val="•"/>
      <w:lvlJc w:val="left"/>
      <w:pPr>
        <w:ind w:left="3301" w:hanging="284"/>
      </w:pPr>
      <w:rPr>
        <w:rFonts w:hint="default"/>
      </w:rPr>
    </w:lvl>
    <w:lvl w:ilvl="4" w:tplc="4E626116">
      <w:numFmt w:val="bullet"/>
      <w:lvlText w:val="•"/>
      <w:lvlJc w:val="left"/>
      <w:pPr>
        <w:ind w:left="4242" w:hanging="284"/>
      </w:pPr>
      <w:rPr>
        <w:rFonts w:hint="default"/>
      </w:rPr>
    </w:lvl>
    <w:lvl w:ilvl="5" w:tplc="0D9A1318">
      <w:numFmt w:val="bullet"/>
      <w:lvlText w:val="•"/>
      <w:lvlJc w:val="left"/>
      <w:pPr>
        <w:ind w:left="5183" w:hanging="284"/>
      </w:pPr>
      <w:rPr>
        <w:rFonts w:hint="default"/>
      </w:rPr>
    </w:lvl>
    <w:lvl w:ilvl="6" w:tplc="E3D628F6">
      <w:numFmt w:val="bullet"/>
      <w:lvlText w:val="•"/>
      <w:lvlJc w:val="left"/>
      <w:pPr>
        <w:ind w:left="6123" w:hanging="284"/>
      </w:pPr>
      <w:rPr>
        <w:rFonts w:hint="default"/>
      </w:rPr>
    </w:lvl>
    <w:lvl w:ilvl="7" w:tplc="D41A6430">
      <w:numFmt w:val="bullet"/>
      <w:lvlText w:val="•"/>
      <w:lvlJc w:val="left"/>
      <w:pPr>
        <w:ind w:left="7064" w:hanging="284"/>
      </w:pPr>
      <w:rPr>
        <w:rFonts w:hint="default"/>
      </w:rPr>
    </w:lvl>
    <w:lvl w:ilvl="8" w:tplc="E7EC102C">
      <w:numFmt w:val="bullet"/>
      <w:lvlText w:val="•"/>
      <w:lvlJc w:val="left"/>
      <w:pPr>
        <w:ind w:left="8005" w:hanging="284"/>
      </w:pPr>
      <w:rPr>
        <w:rFonts w:hint="default"/>
      </w:rPr>
    </w:lvl>
  </w:abstractNum>
  <w:abstractNum w:abstractNumId="15">
    <w:nsid w:val="089E44B6"/>
    <w:multiLevelType w:val="hybridMultilevel"/>
    <w:tmpl w:val="871803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090668FA"/>
    <w:multiLevelType w:val="hybridMultilevel"/>
    <w:tmpl w:val="51E400B4"/>
    <w:lvl w:ilvl="0" w:tplc="5D02798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B7A6EF7"/>
    <w:multiLevelType w:val="hybridMultilevel"/>
    <w:tmpl w:val="FFFFFFFF"/>
    <w:lvl w:ilvl="0" w:tplc="9F36527E">
      <w:start w:val="1"/>
      <w:numFmt w:val="lowerLetter"/>
      <w:lvlText w:val="%1)"/>
      <w:lvlJc w:val="left"/>
      <w:pPr>
        <w:ind w:left="1096" w:hanging="360"/>
      </w:pPr>
      <w:rPr>
        <w:rFonts w:ascii="Carlito" w:eastAsia="Times New Roman" w:hAnsi="Carlito" w:cs="Times New Roman" w:hint="default"/>
        <w:spacing w:val="-1"/>
        <w:w w:val="100"/>
        <w:sz w:val="22"/>
        <w:szCs w:val="22"/>
      </w:rPr>
    </w:lvl>
    <w:lvl w:ilvl="1" w:tplc="07E080C4">
      <w:numFmt w:val="bullet"/>
      <w:lvlText w:val="•"/>
      <w:lvlJc w:val="left"/>
      <w:pPr>
        <w:ind w:left="1978" w:hanging="360"/>
      </w:pPr>
      <w:rPr>
        <w:rFonts w:hint="default"/>
      </w:rPr>
    </w:lvl>
    <w:lvl w:ilvl="2" w:tplc="5E96320A">
      <w:numFmt w:val="bullet"/>
      <w:lvlText w:val="•"/>
      <w:lvlJc w:val="left"/>
      <w:pPr>
        <w:ind w:left="2857" w:hanging="360"/>
      </w:pPr>
      <w:rPr>
        <w:rFonts w:hint="default"/>
      </w:rPr>
    </w:lvl>
    <w:lvl w:ilvl="3" w:tplc="33B625A2">
      <w:numFmt w:val="bullet"/>
      <w:lvlText w:val="•"/>
      <w:lvlJc w:val="left"/>
      <w:pPr>
        <w:ind w:left="3735" w:hanging="360"/>
      </w:pPr>
      <w:rPr>
        <w:rFonts w:hint="default"/>
      </w:rPr>
    </w:lvl>
    <w:lvl w:ilvl="4" w:tplc="005E6DF2">
      <w:numFmt w:val="bullet"/>
      <w:lvlText w:val="•"/>
      <w:lvlJc w:val="left"/>
      <w:pPr>
        <w:ind w:left="4614" w:hanging="360"/>
      </w:pPr>
      <w:rPr>
        <w:rFonts w:hint="default"/>
      </w:rPr>
    </w:lvl>
    <w:lvl w:ilvl="5" w:tplc="3DE4AAF4"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EB9C5DD6">
      <w:numFmt w:val="bullet"/>
      <w:lvlText w:val="•"/>
      <w:lvlJc w:val="left"/>
      <w:pPr>
        <w:ind w:left="6371" w:hanging="360"/>
      </w:pPr>
      <w:rPr>
        <w:rFonts w:hint="default"/>
      </w:rPr>
    </w:lvl>
    <w:lvl w:ilvl="7" w:tplc="6B1206FE">
      <w:numFmt w:val="bullet"/>
      <w:lvlText w:val="•"/>
      <w:lvlJc w:val="left"/>
      <w:pPr>
        <w:ind w:left="7250" w:hanging="360"/>
      </w:pPr>
      <w:rPr>
        <w:rFonts w:hint="default"/>
      </w:rPr>
    </w:lvl>
    <w:lvl w:ilvl="8" w:tplc="A79A40F4">
      <w:numFmt w:val="bullet"/>
      <w:lvlText w:val="•"/>
      <w:lvlJc w:val="left"/>
      <w:pPr>
        <w:ind w:left="8129" w:hanging="360"/>
      </w:pPr>
      <w:rPr>
        <w:rFonts w:hint="default"/>
      </w:rPr>
    </w:lvl>
  </w:abstractNum>
  <w:abstractNum w:abstractNumId="18">
    <w:nsid w:val="0E404CE0"/>
    <w:multiLevelType w:val="hybridMultilevel"/>
    <w:tmpl w:val="FFFFFFFF"/>
    <w:lvl w:ilvl="0" w:tplc="D1F64DC4">
      <w:start w:val="6"/>
      <w:numFmt w:val="decimal"/>
      <w:lvlText w:val="%1."/>
      <w:lvlJc w:val="left"/>
      <w:pPr>
        <w:ind w:left="465" w:hanging="269"/>
      </w:pPr>
      <w:rPr>
        <w:rFonts w:ascii="Carlito" w:eastAsia="Times New Roman" w:hAnsi="Carlito" w:cs="Times New Roman" w:hint="default"/>
        <w:w w:val="100"/>
        <w:sz w:val="22"/>
        <w:szCs w:val="22"/>
      </w:rPr>
    </w:lvl>
    <w:lvl w:ilvl="1" w:tplc="DF28AE42">
      <w:numFmt w:val="bullet"/>
      <w:lvlText w:val=""/>
      <w:lvlJc w:val="left"/>
      <w:pPr>
        <w:ind w:left="2517" w:hanging="341"/>
      </w:pPr>
      <w:rPr>
        <w:rFonts w:ascii="Symbol" w:eastAsia="Times New Roman" w:hAnsi="Symbol" w:hint="default"/>
        <w:w w:val="100"/>
        <w:sz w:val="22"/>
      </w:rPr>
    </w:lvl>
    <w:lvl w:ilvl="2" w:tplc="9C502314">
      <w:numFmt w:val="bullet"/>
      <w:lvlText w:val="•"/>
      <w:lvlJc w:val="left"/>
      <w:pPr>
        <w:ind w:left="3338" w:hanging="341"/>
      </w:pPr>
      <w:rPr>
        <w:rFonts w:hint="default"/>
      </w:rPr>
    </w:lvl>
    <w:lvl w:ilvl="3" w:tplc="2B7CA2F8">
      <w:numFmt w:val="bullet"/>
      <w:lvlText w:val="•"/>
      <w:lvlJc w:val="left"/>
      <w:pPr>
        <w:ind w:left="4156" w:hanging="341"/>
      </w:pPr>
      <w:rPr>
        <w:rFonts w:hint="default"/>
      </w:rPr>
    </w:lvl>
    <w:lvl w:ilvl="4" w:tplc="75268F16">
      <w:numFmt w:val="bullet"/>
      <w:lvlText w:val="•"/>
      <w:lvlJc w:val="left"/>
      <w:pPr>
        <w:ind w:left="4975" w:hanging="341"/>
      </w:pPr>
      <w:rPr>
        <w:rFonts w:hint="default"/>
      </w:rPr>
    </w:lvl>
    <w:lvl w:ilvl="5" w:tplc="B99E78F2">
      <w:numFmt w:val="bullet"/>
      <w:lvlText w:val="•"/>
      <w:lvlJc w:val="left"/>
      <w:pPr>
        <w:ind w:left="5793" w:hanging="341"/>
      </w:pPr>
      <w:rPr>
        <w:rFonts w:hint="default"/>
      </w:rPr>
    </w:lvl>
    <w:lvl w:ilvl="6" w:tplc="5DD62D3C">
      <w:numFmt w:val="bullet"/>
      <w:lvlText w:val="•"/>
      <w:lvlJc w:val="left"/>
      <w:pPr>
        <w:ind w:left="6612" w:hanging="341"/>
      </w:pPr>
      <w:rPr>
        <w:rFonts w:hint="default"/>
      </w:rPr>
    </w:lvl>
    <w:lvl w:ilvl="7" w:tplc="9B72CBE2">
      <w:numFmt w:val="bullet"/>
      <w:lvlText w:val="•"/>
      <w:lvlJc w:val="left"/>
      <w:pPr>
        <w:ind w:left="7430" w:hanging="341"/>
      </w:pPr>
      <w:rPr>
        <w:rFonts w:hint="default"/>
      </w:rPr>
    </w:lvl>
    <w:lvl w:ilvl="8" w:tplc="425C4052">
      <w:numFmt w:val="bullet"/>
      <w:lvlText w:val="•"/>
      <w:lvlJc w:val="left"/>
      <w:pPr>
        <w:ind w:left="8249" w:hanging="341"/>
      </w:pPr>
      <w:rPr>
        <w:rFonts w:hint="default"/>
      </w:rPr>
    </w:lvl>
  </w:abstractNum>
  <w:abstractNum w:abstractNumId="19">
    <w:nsid w:val="0F085B87"/>
    <w:multiLevelType w:val="hybridMultilevel"/>
    <w:tmpl w:val="6F04616A"/>
    <w:lvl w:ilvl="0" w:tplc="8F74FAB8">
      <w:start w:val="1"/>
      <w:numFmt w:val="decimal"/>
      <w:lvlText w:val="%1."/>
      <w:lvlJc w:val="left"/>
      <w:pPr>
        <w:ind w:left="479" w:hanging="284"/>
      </w:pPr>
      <w:rPr>
        <w:rFonts w:ascii="Calibri" w:eastAsia="Times New Roman" w:hAnsi="Calibri" w:cs="Times New Roman" w:hint="default"/>
        <w:w w:val="100"/>
        <w:sz w:val="22"/>
        <w:szCs w:val="22"/>
      </w:rPr>
    </w:lvl>
    <w:lvl w:ilvl="1" w:tplc="33DE2300">
      <w:start w:val="1"/>
      <w:numFmt w:val="decimal"/>
      <w:lvlText w:val="%2)"/>
      <w:lvlJc w:val="left"/>
      <w:pPr>
        <w:ind w:left="1199" w:hanging="360"/>
      </w:pPr>
      <w:rPr>
        <w:rFonts w:ascii="Carlito" w:eastAsia="Times New Roman" w:hAnsi="Carlito" w:cs="Times New Roman" w:hint="default"/>
        <w:w w:val="100"/>
        <w:sz w:val="22"/>
        <w:szCs w:val="22"/>
      </w:rPr>
    </w:lvl>
    <w:lvl w:ilvl="2" w:tplc="FEC2DBA4">
      <w:numFmt w:val="bullet"/>
      <w:lvlText w:val="•"/>
      <w:lvlJc w:val="left"/>
      <w:pPr>
        <w:ind w:left="2165" w:hanging="360"/>
      </w:pPr>
      <w:rPr>
        <w:rFonts w:hint="default"/>
      </w:rPr>
    </w:lvl>
    <w:lvl w:ilvl="3" w:tplc="9C2CDA1C">
      <w:numFmt w:val="bullet"/>
      <w:lvlText w:val="•"/>
      <w:lvlJc w:val="left"/>
      <w:pPr>
        <w:ind w:left="3130" w:hanging="360"/>
      </w:pPr>
      <w:rPr>
        <w:rFonts w:hint="default"/>
      </w:rPr>
    </w:lvl>
    <w:lvl w:ilvl="4" w:tplc="ED14C4A0">
      <w:numFmt w:val="bullet"/>
      <w:lvlText w:val="•"/>
      <w:lvlJc w:val="left"/>
      <w:pPr>
        <w:ind w:left="4095" w:hanging="360"/>
      </w:pPr>
      <w:rPr>
        <w:rFonts w:hint="default"/>
      </w:rPr>
    </w:lvl>
    <w:lvl w:ilvl="5" w:tplc="EAC2CCA8">
      <w:numFmt w:val="bullet"/>
      <w:lvlText w:val="•"/>
      <w:lvlJc w:val="left"/>
      <w:pPr>
        <w:ind w:left="5060" w:hanging="360"/>
      </w:pPr>
      <w:rPr>
        <w:rFonts w:hint="default"/>
      </w:rPr>
    </w:lvl>
    <w:lvl w:ilvl="6" w:tplc="CF78E024">
      <w:numFmt w:val="bullet"/>
      <w:lvlText w:val="•"/>
      <w:lvlJc w:val="left"/>
      <w:pPr>
        <w:ind w:left="6025" w:hanging="360"/>
      </w:pPr>
      <w:rPr>
        <w:rFonts w:hint="default"/>
      </w:rPr>
    </w:lvl>
    <w:lvl w:ilvl="7" w:tplc="4238C934">
      <w:numFmt w:val="bullet"/>
      <w:lvlText w:val="•"/>
      <w:lvlJc w:val="left"/>
      <w:pPr>
        <w:ind w:left="6990" w:hanging="360"/>
      </w:pPr>
      <w:rPr>
        <w:rFonts w:hint="default"/>
      </w:rPr>
    </w:lvl>
    <w:lvl w:ilvl="8" w:tplc="621E8068">
      <w:numFmt w:val="bullet"/>
      <w:lvlText w:val="•"/>
      <w:lvlJc w:val="left"/>
      <w:pPr>
        <w:ind w:left="7956" w:hanging="360"/>
      </w:pPr>
      <w:rPr>
        <w:rFonts w:hint="default"/>
      </w:rPr>
    </w:lvl>
  </w:abstractNum>
  <w:abstractNum w:abstractNumId="20">
    <w:nsid w:val="19D531BA"/>
    <w:multiLevelType w:val="hybridMultilevel"/>
    <w:tmpl w:val="AFA2852A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21">
    <w:nsid w:val="2B424EFD"/>
    <w:multiLevelType w:val="hybridMultilevel"/>
    <w:tmpl w:val="FFFFFFFF"/>
    <w:lvl w:ilvl="0" w:tplc="EEEEA96A">
      <w:start w:val="1"/>
      <w:numFmt w:val="decimal"/>
      <w:lvlText w:val="%1."/>
      <w:lvlJc w:val="left"/>
      <w:pPr>
        <w:ind w:left="479" w:hanging="284"/>
      </w:pPr>
      <w:rPr>
        <w:rFonts w:ascii="Carlito" w:eastAsia="Times New Roman" w:hAnsi="Carlito" w:cs="Times New Roman" w:hint="default"/>
        <w:w w:val="100"/>
        <w:sz w:val="22"/>
        <w:szCs w:val="22"/>
      </w:rPr>
    </w:lvl>
    <w:lvl w:ilvl="1" w:tplc="FD0A207E">
      <w:numFmt w:val="bullet"/>
      <w:lvlText w:val="•"/>
      <w:lvlJc w:val="left"/>
      <w:pPr>
        <w:ind w:left="1420" w:hanging="284"/>
      </w:pPr>
      <w:rPr>
        <w:rFonts w:hint="default"/>
      </w:rPr>
    </w:lvl>
    <w:lvl w:ilvl="2" w:tplc="036221CE">
      <w:numFmt w:val="bullet"/>
      <w:lvlText w:val="•"/>
      <w:lvlJc w:val="left"/>
      <w:pPr>
        <w:ind w:left="2361" w:hanging="284"/>
      </w:pPr>
      <w:rPr>
        <w:rFonts w:hint="default"/>
      </w:rPr>
    </w:lvl>
    <w:lvl w:ilvl="3" w:tplc="3ADC91C2">
      <w:numFmt w:val="bullet"/>
      <w:lvlText w:val="•"/>
      <w:lvlJc w:val="left"/>
      <w:pPr>
        <w:ind w:left="3301" w:hanging="284"/>
      </w:pPr>
      <w:rPr>
        <w:rFonts w:hint="default"/>
      </w:rPr>
    </w:lvl>
    <w:lvl w:ilvl="4" w:tplc="5D3050B0">
      <w:numFmt w:val="bullet"/>
      <w:lvlText w:val="•"/>
      <w:lvlJc w:val="left"/>
      <w:pPr>
        <w:ind w:left="4242" w:hanging="284"/>
      </w:pPr>
      <w:rPr>
        <w:rFonts w:hint="default"/>
      </w:rPr>
    </w:lvl>
    <w:lvl w:ilvl="5" w:tplc="E85E2602">
      <w:numFmt w:val="bullet"/>
      <w:lvlText w:val="•"/>
      <w:lvlJc w:val="left"/>
      <w:pPr>
        <w:ind w:left="5183" w:hanging="284"/>
      </w:pPr>
      <w:rPr>
        <w:rFonts w:hint="default"/>
      </w:rPr>
    </w:lvl>
    <w:lvl w:ilvl="6" w:tplc="77DA5CC8">
      <w:numFmt w:val="bullet"/>
      <w:lvlText w:val="•"/>
      <w:lvlJc w:val="left"/>
      <w:pPr>
        <w:ind w:left="6123" w:hanging="284"/>
      </w:pPr>
      <w:rPr>
        <w:rFonts w:hint="default"/>
      </w:rPr>
    </w:lvl>
    <w:lvl w:ilvl="7" w:tplc="FFAE40DE">
      <w:numFmt w:val="bullet"/>
      <w:lvlText w:val="•"/>
      <w:lvlJc w:val="left"/>
      <w:pPr>
        <w:ind w:left="7064" w:hanging="284"/>
      </w:pPr>
      <w:rPr>
        <w:rFonts w:hint="default"/>
      </w:rPr>
    </w:lvl>
    <w:lvl w:ilvl="8" w:tplc="E530EBD6">
      <w:numFmt w:val="bullet"/>
      <w:lvlText w:val="•"/>
      <w:lvlJc w:val="left"/>
      <w:pPr>
        <w:ind w:left="8005" w:hanging="284"/>
      </w:pPr>
      <w:rPr>
        <w:rFonts w:hint="default"/>
      </w:rPr>
    </w:lvl>
  </w:abstractNum>
  <w:abstractNum w:abstractNumId="22">
    <w:nsid w:val="343F1338"/>
    <w:multiLevelType w:val="hybridMultilevel"/>
    <w:tmpl w:val="FFFFFFFF"/>
    <w:lvl w:ilvl="0" w:tplc="E7D224A2">
      <w:start w:val="1"/>
      <w:numFmt w:val="decimal"/>
      <w:lvlText w:val="%1)"/>
      <w:lvlJc w:val="left"/>
      <w:pPr>
        <w:ind w:left="916" w:hanging="360"/>
      </w:pPr>
      <w:rPr>
        <w:rFonts w:ascii="Carlito" w:eastAsia="Times New Roman" w:hAnsi="Carlito" w:cs="Times New Roman" w:hint="default"/>
        <w:w w:val="100"/>
        <w:sz w:val="22"/>
        <w:szCs w:val="22"/>
      </w:rPr>
    </w:lvl>
    <w:lvl w:ilvl="1" w:tplc="9D5C3BE2">
      <w:numFmt w:val="bullet"/>
      <w:lvlText w:val="•"/>
      <w:lvlJc w:val="left"/>
      <w:pPr>
        <w:ind w:left="1816" w:hanging="360"/>
      </w:pPr>
      <w:rPr>
        <w:rFonts w:hint="default"/>
      </w:rPr>
    </w:lvl>
    <w:lvl w:ilvl="2" w:tplc="C2A25FE0">
      <w:numFmt w:val="bullet"/>
      <w:lvlText w:val="•"/>
      <w:lvlJc w:val="left"/>
      <w:pPr>
        <w:ind w:left="2713" w:hanging="360"/>
      </w:pPr>
      <w:rPr>
        <w:rFonts w:hint="default"/>
      </w:rPr>
    </w:lvl>
    <w:lvl w:ilvl="3" w:tplc="8F423912">
      <w:numFmt w:val="bullet"/>
      <w:lvlText w:val="•"/>
      <w:lvlJc w:val="left"/>
      <w:pPr>
        <w:ind w:left="3609" w:hanging="360"/>
      </w:pPr>
      <w:rPr>
        <w:rFonts w:hint="default"/>
      </w:rPr>
    </w:lvl>
    <w:lvl w:ilvl="4" w:tplc="D422D382">
      <w:numFmt w:val="bullet"/>
      <w:lvlText w:val="•"/>
      <w:lvlJc w:val="left"/>
      <w:pPr>
        <w:ind w:left="4506" w:hanging="360"/>
      </w:pPr>
      <w:rPr>
        <w:rFonts w:hint="default"/>
      </w:rPr>
    </w:lvl>
    <w:lvl w:ilvl="5" w:tplc="C322A19E">
      <w:numFmt w:val="bullet"/>
      <w:lvlText w:val="•"/>
      <w:lvlJc w:val="left"/>
      <w:pPr>
        <w:ind w:left="5403" w:hanging="360"/>
      </w:pPr>
      <w:rPr>
        <w:rFonts w:hint="default"/>
      </w:rPr>
    </w:lvl>
    <w:lvl w:ilvl="6" w:tplc="AC4458EE">
      <w:numFmt w:val="bullet"/>
      <w:lvlText w:val="•"/>
      <w:lvlJc w:val="left"/>
      <w:pPr>
        <w:ind w:left="6299" w:hanging="360"/>
      </w:pPr>
      <w:rPr>
        <w:rFonts w:hint="default"/>
      </w:rPr>
    </w:lvl>
    <w:lvl w:ilvl="7" w:tplc="38AEF00C">
      <w:numFmt w:val="bullet"/>
      <w:lvlText w:val="•"/>
      <w:lvlJc w:val="left"/>
      <w:pPr>
        <w:ind w:left="7196" w:hanging="360"/>
      </w:pPr>
      <w:rPr>
        <w:rFonts w:hint="default"/>
      </w:rPr>
    </w:lvl>
    <w:lvl w:ilvl="8" w:tplc="B2AACEB2">
      <w:numFmt w:val="bullet"/>
      <w:lvlText w:val="•"/>
      <w:lvlJc w:val="left"/>
      <w:pPr>
        <w:ind w:left="8093" w:hanging="360"/>
      </w:pPr>
      <w:rPr>
        <w:rFonts w:hint="default"/>
      </w:rPr>
    </w:lvl>
  </w:abstractNum>
  <w:abstractNum w:abstractNumId="23">
    <w:nsid w:val="3CA66ABD"/>
    <w:multiLevelType w:val="hybridMultilevel"/>
    <w:tmpl w:val="459CEE40"/>
    <w:lvl w:ilvl="0" w:tplc="D2860CB6">
      <w:start w:val="1"/>
      <w:numFmt w:val="lowerLetter"/>
      <w:lvlText w:val="%1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4">
    <w:nsid w:val="41B20AE6"/>
    <w:multiLevelType w:val="hybridMultilevel"/>
    <w:tmpl w:val="FFFFFFFF"/>
    <w:lvl w:ilvl="0" w:tplc="94423778">
      <w:start w:val="1"/>
      <w:numFmt w:val="decimal"/>
      <w:lvlText w:val="%1."/>
      <w:lvlJc w:val="left"/>
      <w:pPr>
        <w:ind w:left="556" w:hanging="360"/>
      </w:pPr>
      <w:rPr>
        <w:rFonts w:ascii="Carlito" w:eastAsia="Times New Roman" w:hAnsi="Carlito" w:cs="Times New Roman" w:hint="default"/>
        <w:spacing w:val="-1"/>
        <w:w w:val="99"/>
        <w:sz w:val="20"/>
        <w:szCs w:val="20"/>
      </w:rPr>
    </w:lvl>
    <w:lvl w:ilvl="1" w:tplc="5C161AD8">
      <w:start w:val="1"/>
      <w:numFmt w:val="decimal"/>
      <w:lvlText w:val="%2)"/>
      <w:lvlJc w:val="left"/>
      <w:pPr>
        <w:ind w:left="916" w:hanging="360"/>
      </w:pPr>
      <w:rPr>
        <w:rFonts w:ascii="Carlito" w:eastAsia="Times New Roman" w:hAnsi="Carlito" w:cs="Times New Roman" w:hint="default"/>
        <w:w w:val="100"/>
        <w:sz w:val="22"/>
        <w:szCs w:val="22"/>
      </w:rPr>
    </w:lvl>
    <w:lvl w:ilvl="2" w:tplc="3DB231DC">
      <w:start w:val="1"/>
      <w:numFmt w:val="lowerLetter"/>
      <w:lvlText w:val="%3)"/>
      <w:lvlJc w:val="left"/>
      <w:pPr>
        <w:ind w:left="1276" w:hanging="360"/>
      </w:pPr>
      <w:rPr>
        <w:rFonts w:ascii="Carlito" w:eastAsia="Times New Roman" w:hAnsi="Carlito" w:cs="Times New Roman" w:hint="default"/>
        <w:spacing w:val="-1"/>
        <w:w w:val="100"/>
        <w:sz w:val="22"/>
        <w:szCs w:val="22"/>
      </w:rPr>
    </w:lvl>
    <w:lvl w:ilvl="3" w:tplc="3EC2F5C4">
      <w:numFmt w:val="bullet"/>
      <w:lvlText w:val="•"/>
      <w:lvlJc w:val="left"/>
      <w:pPr>
        <w:ind w:left="2355" w:hanging="360"/>
      </w:pPr>
      <w:rPr>
        <w:rFonts w:hint="default"/>
      </w:rPr>
    </w:lvl>
    <w:lvl w:ilvl="4" w:tplc="245EA918">
      <w:numFmt w:val="bullet"/>
      <w:lvlText w:val="•"/>
      <w:lvlJc w:val="left"/>
      <w:pPr>
        <w:ind w:left="3431" w:hanging="360"/>
      </w:pPr>
      <w:rPr>
        <w:rFonts w:hint="default"/>
      </w:rPr>
    </w:lvl>
    <w:lvl w:ilvl="5" w:tplc="6B7CF182">
      <w:numFmt w:val="bullet"/>
      <w:lvlText w:val="•"/>
      <w:lvlJc w:val="left"/>
      <w:pPr>
        <w:ind w:left="4507" w:hanging="360"/>
      </w:pPr>
      <w:rPr>
        <w:rFonts w:hint="default"/>
      </w:rPr>
    </w:lvl>
    <w:lvl w:ilvl="6" w:tplc="BE205430">
      <w:numFmt w:val="bullet"/>
      <w:lvlText w:val="•"/>
      <w:lvlJc w:val="left"/>
      <w:pPr>
        <w:ind w:left="5583" w:hanging="360"/>
      </w:pPr>
      <w:rPr>
        <w:rFonts w:hint="default"/>
      </w:rPr>
    </w:lvl>
    <w:lvl w:ilvl="7" w:tplc="4698CB14">
      <w:numFmt w:val="bullet"/>
      <w:lvlText w:val="•"/>
      <w:lvlJc w:val="left"/>
      <w:pPr>
        <w:ind w:left="6659" w:hanging="360"/>
      </w:pPr>
      <w:rPr>
        <w:rFonts w:hint="default"/>
      </w:rPr>
    </w:lvl>
    <w:lvl w:ilvl="8" w:tplc="6FBE53A8">
      <w:numFmt w:val="bullet"/>
      <w:lvlText w:val="•"/>
      <w:lvlJc w:val="left"/>
      <w:pPr>
        <w:ind w:left="7734" w:hanging="360"/>
      </w:pPr>
      <w:rPr>
        <w:rFonts w:hint="default"/>
      </w:rPr>
    </w:lvl>
  </w:abstractNum>
  <w:abstractNum w:abstractNumId="25">
    <w:nsid w:val="46501C7D"/>
    <w:multiLevelType w:val="hybridMultilevel"/>
    <w:tmpl w:val="FFFFFFFF"/>
    <w:lvl w:ilvl="0" w:tplc="3B2C5B1A">
      <w:start w:val="1"/>
      <w:numFmt w:val="decimal"/>
      <w:lvlText w:val="%1."/>
      <w:lvlJc w:val="left"/>
      <w:pPr>
        <w:ind w:left="479" w:hanging="360"/>
      </w:pPr>
      <w:rPr>
        <w:rFonts w:ascii="Carlito" w:eastAsia="Times New Roman" w:hAnsi="Carlito" w:cs="Times New Roman" w:hint="default"/>
        <w:w w:val="100"/>
        <w:sz w:val="22"/>
        <w:szCs w:val="22"/>
      </w:rPr>
    </w:lvl>
    <w:lvl w:ilvl="1" w:tplc="642A3886">
      <w:numFmt w:val="bullet"/>
      <w:lvlText w:val="-"/>
      <w:lvlJc w:val="left"/>
      <w:pPr>
        <w:ind w:left="762" w:hanging="120"/>
      </w:pPr>
      <w:rPr>
        <w:rFonts w:ascii="Carlito" w:eastAsia="Times New Roman" w:hAnsi="Carlito" w:hint="default"/>
        <w:w w:val="100"/>
        <w:sz w:val="22"/>
      </w:rPr>
    </w:lvl>
    <w:lvl w:ilvl="2" w:tplc="F2AEBA16">
      <w:numFmt w:val="bullet"/>
      <w:lvlText w:val="•"/>
      <w:lvlJc w:val="left"/>
      <w:pPr>
        <w:ind w:left="1774" w:hanging="120"/>
      </w:pPr>
      <w:rPr>
        <w:rFonts w:hint="default"/>
      </w:rPr>
    </w:lvl>
    <w:lvl w:ilvl="3" w:tplc="837A4C10">
      <w:numFmt w:val="bullet"/>
      <w:lvlText w:val="•"/>
      <w:lvlJc w:val="left"/>
      <w:pPr>
        <w:ind w:left="2788" w:hanging="120"/>
      </w:pPr>
      <w:rPr>
        <w:rFonts w:hint="default"/>
      </w:rPr>
    </w:lvl>
    <w:lvl w:ilvl="4" w:tplc="8DB6FDD4">
      <w:numFmt w:val="bullet"/>
      <w:lvlText w:val="•"/>
      <w:lvlJc w:val="left"/>
      <w:pPr>
        <w:ind w:left="3802" w:hanging="120"/>
      </w:pPr>
      <w:rPr>
        <w:rFonts w:hint="default"/>
      </w:rPr>
    </w:lvl>
    <w:lvl w:ilvl="5" w:tplc="386AB8CC">
      <w:numFmt w:val="bullet"/>
      <w:lvlText w:val="•"/>
      <w:lvlJc w:val="left"/>
      <w:pPr>
        <w:ind w:left="4816" w:hanging="120"/>
      </w:pPr>
      <w:rPr>
        <w:rFonts w:hint="default"/>
      </w:rPr>
    </w:lvl>
    <w:lvl w:ilvl="6" w:tplc="0016A92A">
      <w:numFmt w:val="bullet"/>
      <w:lvlText w:val="•"/>
      <w:lvlJc w:val="left"/>
      <w:pPr>
        <w:ind w:left="5830" w:hanging="120"/>
      </w:pPr>
      <w:rPr>
        <w:rFonts w:hint="default"/>
      </w:rPr>
    </w:lvl>
    <w:lvl w:ilvl="7" w:tplc="41FCD7C8">
      <w:numFmt w:val="bullet"/>
      <w:lvlText w:val="•"/>
      <w:lvlJc w:val="left"/>
      <w:pPr>
        <w:ind w:left="6844" w:hanging="120"/>
      </w:pPr>
      <w:rPr>
        <w:rFonts w:hint="default"/>
      </w:rPr>
    </w:lvl>
    <w:lvl w:ilvl="8" w:tplc="B1886380">
      <w:numFmt w:val="bullet"/>
      <w:lvlText w:val="•"/>
      <w:lvlJc w:val="left"/>
      <w:pPr>
        <w:ind w:left="7858" w:hanging="120"/>
      </w:pPr>
      <w:rPr>
        <w:rFonts w:hint="default"/>
      </w:rPr>
    </w:lvl>
  </w:abstractNum>
  <w:abstractNum w:abstractNumId="26">
    <w:nsid w:val="470716CA"/>
    <w:multiLevelType w:val="hybridMultilevel"/>
    <w:tmpl w:val="FFFFFFFF"/>
    <w:lvl w:ilvl="0" w:tplc="16F035F4">
      <w:start w:val="1"/>
      <w:numFmt w:val="decimal"/>
      <w:lvlText w:val="%1."/>
      <w:lvlJc w:val="left"/>
      <w:pPr>
        <w:ind w:left="623" w:hanging="428"/>
      </w:pPr>
      <w:rPr>
        <w:rFonts w:ascii="Carlito" w:eastAsia="Times New Roman" w:hAnsi="Carlito" w:cs="Times New Roman" w:hint="default"/>
        <w:w w:val="100"/>
        <w:sz w:val="22"/>
        <w:szCs w:val="22"/>
      </w:rPr>
    </w:lvl>
    <w:lvl w:ilvl="1" w:tplc="5DE22F04">
      <w:numFmt w:val="bullet"/>
      <w:lvlText w:val="•"/>
      <w:lvlJc w:val="left"/>
      <w:pPr>
        <w:ind w:left="1546" w:hanging="428"/>
      </w:pPr>
      <w:rPr>
        <w:rFonts w:hint="default"/>
      </w:rPr>
    </w:lvl>
    <w:lvl w:ilvl="2" w:tplc="04EE6EC4">
      <w:numFmt w:val="bullet"/>
      <w:lvlText w:val="•"/>
      <w:lvlJc w:val="left"/>
      <w:pPr>
        <w:ind w:left="2473" w:hanging="428"/>
      </w:pPr>
      <w:rPr>
        <w:rFonts w:hint="default"/>
      </w:rPr>
    </w:lvl>
    <w:lvl w:ilvl="3" w:tplc="CFE2909A">
      <w:numFmt w:val="bullet"/>
      <w:lvlText w:val="•"/>
      <w:lvlJc w:val="left"/>
      <w:pPr>
        <w:ind w:left="3399" w:hanging="428"/>
      </w:pPr>
      <w:rPr>
        <w:rFonts w:hint="default"/>
      </w:rPr>
    </w:lvl>
    <w:lvl w:ilvl="4" w:tplc="FB0E1422">
      <w:numFmt w:val="bullet"/>
      <w:lvlText w:val="•"/>
      <w:lvlJc w:val="left"/>
      <w:pPr>
        <w:ind w:left="4326" w:hanging="428"/>
      </w:pPr>
      <w:rPr>
        <w:rFonts w:hint="default"/>
      </w:rPr>
    </w:lvl>
    <w:lvl w:ilvl="5" w:tplc="B382F8E0">
      <w:numFmt w:val="bullet"/>
      <w:lvlText w:val="•"/>
      <w:lvlJc w:val="left"/>
      <w:pPr>
        <w:ind w:left="5253" w:hanging="428"/>
      </w:pPr>
      <w:rPr>
        <w:rFonts w:hint="default"/>
      </w:rPr>
    </w:lvl>
    <w:lvl w:ilvl="6" w:tplc="2A3E0656">
      <w:numFmt w:val="bullet"/>
      <w:lvlText w:val="•"/>
      <w:lvlJc w:val="left"/>
      <w:pPr>
        <w:ind w:left="6179" w:hanging="428"/>
      </w:pPr>
      <w:rPr>
        <w:rFonts w:hint="default"/>
      </w:rPr>
    </w:lvl>
    <w:lvl w:ilvl="7" w:tplc="72AA74E8">
      <w:numFmt w:val="bullet"/>
      <w:lvlText w:val="•"/>
      <w:lvlJc w:val="left"/>
      <w:pPr>
        <w:ind w:left="7106" w:hanging="428"/>
      </w:pPr>
      <w:rPr>
        <w:rFonts w:hint="default"/>
      </w:rPr>
    </w:lvl>
    <w:lvl w:ilvl="8" w:tplc="81C61C6E">
      <w:numFmt w:val="bullet"/>
      <w:lvlText w:val="•"/>
      <w:lvlJc w:val="left"/>
      <w:pPr>
        <w:ind w:left="8033" w:hanging="428"/>
      </w:pPr>
      <w:rPr>
        <w:rFonts w:hint="default"/>
      </w:rPr>
    </w:lvl>
  </w:abstractNum>
  <w:abstractNum w:abstractNumId="27">
    <w:nsid w:val="49FB6EFB"/>
    <w:multiLevelType w:val="hybridMultilevel"/>
    <w:tmpl w:val="EADEEF66"/>
    <w:lvl w:ilvl="0" w:tplc="2BC6D0B8">
      <w:start w:val="1"/>
      <w:numFmt w:val="decimal"/>
      <w:lvlText w:val="%1."/>
      <w:lvlJc w:val="left"/>
      <w:pPr>
        <w:ind w:left="556" w:hanging="360"/>
      </w:pPr>
      <w:rPr>
        <w:rFonts w:ascii="Calibri" w:eastAsia="Times New Roman" w:hAnsi="Calibri" w:cs="Times New Roman" w:hint="default"/>
        <w:w w:val="100"/>
        <w:sz w:val="22"/>
        <w:szCs w:val="22"/>
      </w:rPr>
    </w:lvl>
    <w:lvl w:ilvl="1" w:tplc="73DC6018">
      <w:start w:val="1"/>
      <w:numFmt w:val="lowerLetter"/>
      <w:lvlText w:val="%2)"/>
      <w:lvlJc w:val="left"/>
      <w:pPr>
        <w:ind w:left="904" w:hanging="360"/>
      </w:pPr>
      <w:rPr>
        <w:rFonts w:ascii="Carlito" w:eastAsia="Times New Roman" w:hAnsi="Carlito" w:cs="Times New Roman" w:hint="default"/>
        <w:spacing w:val="-1"/>
        <w:w w:val="100"/>
        <w:sz w:val="22"/>
        <w:szCs w:val="22"/>
      </w:rPr>
    </w:lvl>
    <w:lvl w:ilvl="2" w:tplc="D71E3E82">
      <w:numFmt w:val="bullet"/>
      <w:lvlText w:val="•"/>
      <w:lvlJc w:val="left"/>
      <w:pPr>
        <w:ind w:left="1898" w:hanging="360"/>
      </w:pPr>
      <w:rPr>
        <w:rFonts w:hint="default"/>
      </w:rPr>
    </w:lvl>
    <w:lvl w:ilvl="3" w:tplc="62E8C878">
      <w:numFmt w:val="bullet"/>
      <w:lvlText w:val="•"/>
      <w:lvlJc w:val="left"/>
      <w:pPr>
        <w:ind w:left="2896" w:hanging="360"/>
      </w:pPr>
      <w:rPr>
        <w:rFonts w:hint="default"/>
      </w:rPr>
    </w:lvl>
    <w:lvl w:ilvl="4" w:tplc="539C0D24">
      <w:numFmt w:val="bullet"/>
      <w:lvlText w:val="•"/>
      <w:lvlJc w:val="left"/>
      <w:pPr>
        <w:ind w:left="3895" w:hanging="360"/>
      </w:pPr>
      <w:rPr>
        <w:rFonts w:hint="default"/>
      </w:rPr>
    </w:lvl>
    <w:lvl w:ilvl="5" w:tplc="6142A82E">
      <w:numFmt w:val="bullet"/>
      <w:lvlText w:val="•"/>
      <w:lvlJc w:val="left"/>
      <w:pPr>
        <w:ind w:left="4893" w:hanging="360"/>
      </w:pPr>
      <w:rPr>
        <w:rFonts w:hint="default"/>
      </w:rPr>
    </w:lvl>
    <w:lvl w:ilvl="6" w:tplc="5A3880EC">
      <w:numFmt w:val="bullet"/>
      <w:lvlText w:val="•"/>
      <w:lvlJc w:val="left"/>
      <w:pPr>
        <w:ind w:left="5892" w:hanging="360"/>
      </w:pPr>
      <w:rPr>
        <w:rFonts w:hint="default"/>
      </w:rPr>
    </w:lvl>
    <w:lvl w:ilvl="7" w:tplc="4782A7A8"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8D1A8EF8">
      <w:numFmt w:val="bullet"/>
      <w:lvlText w:val="•"/>
      <w:lvlJc w:val="left"/>
      <w:pPr>
        <w:ind w:left="7889" w:hanging="360"/>
      </w:pPr>
      <w:rPr>
        <w:rFonts w:hint="default"/>
      </w:rPr>
    </w:lvl>
  </w:abstractNum>
  <w:abstractNum w:abstractNumId="28">
    <w:nsid w:val="4D3B0480"/>
    <w:multiLevelType w:val="hybridMultilevel"/>
    <w:tmpl w:val="8D9AB6A4"/>
    <w:lvl w:ilvl="0" w:tplc="2BC6D0B8">
      <w:start w:val="1"/>
      <w:numFmt w:val="decimal"/>
      <w:lvlText w:val="%1."/>
      <w:lvlJc w:val="left"/>
      <w:pPr>
        <w:ind w:left="1179" w:hanging="360"/>
      </w:pPr>
      <w:rPr>
        <w:rFonts w:ascii="Calibri" w:eastAsia="Times New Roman" w:hAnsi="Calibri" w:cs="Times New Roman" w:hint="default"/>
        <w:w w:val="1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06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8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0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2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4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6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8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03" w:hanging="180"/>
      </w:pPr>
      <w:rPr>
        <w:rFonts w:cs="Times New Roman"/>
      </w:rPr>
    </w:lvl>
  </w:abstractNum>
  <w:abstractNum w:abstractNumId="29">
    <w:nsid w:val="50121653"/>
    <w:multiLevelType w:val="hybridMultilevel"/>
    <w:tmpl w:val="FFFFFFFF"/>
    <w:lvl w:ilvl="0" w:tplc="6400DF26">
      <w:start w:val="1"/>
      <w:numFmt w:val="decimal"/>
      <w:lvlText w:val="%1."/>
      <w:lvlJc w:val="left"/>
      <w:pPr>
        <w:ind w:left="532" w:hanging="336"/>
      </w:pPr>
      <w:rPr>
        <w:rFonts w:ascii="Carlito" w:eastAsia="Times New Roman" w:hAnsi="Carlito" w:cs="Times New Roman" w:hint="default"/>
        <w:w w:val="100"/>
        <w:sz w:val="22"/>
        <w:szCs w:val="22"/>
      </w:rPr>
    </w:lvl>
    <w:lvl w:ilvl="1" w:tplc="603EB046">
      <w:start w:val="1"/>
      <w:numFmt w:val="lowerLetter"/>
      <w:lvlText w:val="%2)"/>
      <w:lvlJc w:val="left"/>
      <w:pPr>
        <w:ind w:left="916" w:hanging="360"/>
      </w:pPr>
      <w:rPr>
        <w:rFonts w:ascii="Carlito" w:eastAsia="Times New Roman" w:hAnsi="Carlito" w:cs="Times New Roman" w:hint="default"/>
        <w:spacing w:val="-1"/>
        <w:w w:val="100"/>
        <w:sz w:val="22"/>
        <w:szCs w:val="22"/>
      </w:rPr>
    </w:lvl>
    <w:lvl w:ilvl="2" w:tplc="EE20E416">
      <w:numFmt w:val="bullet"/>
      <w:lvlText w:val="•"/>
      <w:lvlJc w:val="left"/>
      <w:pPr>
        <w:ind w:left="1320" w:hanging="360"/>
      </w:pPr>
      <w:rPr>
        <w:rFonts w:hint="default"/>
      </w:rPr>
    </w:lvl>
    <w:lvl w:ilvl="3" w:tplc="A2924494">
      <w:numFmt w:val="bullet"/>
      <w:lvlText w:val="•"/>
      <w:lvlJc w:val="left"/>
      <w:pPr>
        <w:ind w:left="2390" w:hanging="360"/>
      </w:pPr>
      <w:rPr>
        <w:rFonts w:hint="default"/>
      </w:rPr>
    </w:lvl>
    <w:lvl w:ilvl="4" w:tplc="754E97D6">
      <w:numFmt w:val="bullet"/>
      <w:lvlText w:val="•"/>
      <w:lvlJc w:val="left"/>
      <w:pPr>
        <w:ind w:left="3461" w:hanging="360"/>
      </w:pPr>
      <w:rPr>
        <w:rFonts w:hint="default"/>
      </w:rPr>
    </w:lvl>
    <w:lvl w:ilvl="5" w:tplc="6F2EAF5E">
      <w:numFmt w:val="bullet"/>
      <w:lvlText w:val="•"/>
      <w:lvlJc w:val="left"/>
      <w:pPr>
        <w:ind w:left="4532" w:hanging="360"/>
      </w:pPr>
      <w:rPr>
        <w:rFonts w:hint="default"/>
      </w:rPr>
    </w:lvl>
    <w:lvl w:ilvl="6" w:tplc="57249CE8">
      <w:numFmt w:val="bullet"/>
      <w:lvlText w:val="•"/>
      <w:lvlJc w:val="left"/>
      <w:pPr>
        <w:ind w:left="5603" w:hanging="360"/>
      </w:pPr>
      <w:rPr>
        <w:rFonts w:hint="default"/>
      </w:rPr>
    </w:lvl>
    <w:lvl w:ilvl="7" w:tplc="F724D756">
      <w:numFmt w:val="bullet"/>
      <w:lvlText w:val="•"/>
      <w:lvlJc w:val="left"/>
      <w:pPr>
        <w:ind w:left="6674" w:hanging="360"/>
      </w:pPr>
      <w:rPr>
        <w:rFonts w:hint="default"/>
      </w:rPr>
    </w:lvl>
    <w:lvl w:ilvl="8" w:tplc="B832EB94">
      <w:numFmt w:val="bullet"/>
      <w:lvlText w:val="•"/>
      <w:lvlJc w:val="left"/>
      <w:pPr>
        <w:ind w:left="7744" w:hanging="360"/>
      </w:pPr>
      <w:rPr>
        <w:rFonts w:hint="default"/>
      </w:rPr>
    </w:lvl>
  </w:abstractNum>
  <w:abstractNum w:abstractNumId="30">
    <w:nsid w:val="534419A0"/>
    <w:multiLevelType w:val="hybridMultilevel"/>
    <w:tmpl w:val="BD4A7060"/>
    <w:lvl w:ilvl="0" w:tplc="A698A242">
      <w:start w:val="1"/>
      <w:numFmt w:val="decimal"/>
      <w:pStyle w:val="WW-Listawypunktowana"/>
      <w:lvlText w:val="%1."/>
      <w:lvlJc w:val="left"/>
      <w:pPr>
        <w:ind w:left="623" w:hanging="360"/>
      </w:pPr>
      <w:rPr>
        <w:rFonts w:ascii="Carlito" w:eastAsia="Times New Roman" w:hAnsi="Carlito" w:cs="Times New Roman" w:hint="default"/>
        <w:w w:val="100"/>
        <w:sz w:val="22"/>
        <w:szCs w:val="22"/>
      </w:rPr>
    </w:lvl>
    <w:lvl w:ilvl="1" w:tplc="AEA0A06A">
      <w:start w:val="1"/>
      <w:numFmt w:val="decimal"/>
      <w:lvlText w:val="%2)"/>
      <w:lvlJc w:val="left"/>
      <w:pPr>
        <w:ind w:left="904" w:hanging="360"/>
      </w:pPr>
      <w:rPr>
        <w:rFonts w:ascii="Calibri" w:eastAsia="Times New Roman" w:hAnsi="Calibri" w:cs="Times New Roman" w:hint="default"/>
        <w:w w:val="100"/>
        <w:sz w:val="22"/>
        <w:szCs w:val="22"/>
      </w:rPr>
    </w:lvl>
    <w:lvl w:ilvl="2" w:tplc="2494C778">
      <w:numFmt w:val="bullet"/>
      <w:lvlText w:val="•"/>
      <w:lvlJc w:val="left"/>
      <w:pPr>
        <w:ind w:left="1898" w:hanging="360"/>
      </w:pPr>
      <w:rPr>
        <w:rFonts w:hint="default"/>
      </w:rPr>
    </w:lvl>
    <w:lvl w:ilvl="3" w:tplc="C8CE41FE">
      <w:numFmt w:val="bullet"/>
      <w:lvlText w:val="•"/>
      <w:lvlJc w:val="left"/>
      <w:pPr>
        <w:ind w:left="2896" w:hanging="360"/>
      </w:pPr>
      <w:rPr>
        <w:rFonts w:hint="default"/>
      </w:rPr>
    </w:lvl>
    <w:lvl w:ilvl="4" w:tplc="114625E4">
      <w:numFmt w:val="bullet"/>
      <w:lvlText w:val="•"/>
      <w:lvlJc w:val="left"/>
      <w:pPr>
        <w:ind w:left="3895" w:hanging="360"/>
      </w:pPr>
      <w:rPr>
        <w:rFonts w:hint="default"/>
      </w:rPr>
    </w:lvl>
    <w:lvl w:ilvl="5" w:tplc="E1A8896E">
      <w:numFmt w:val="bullet"/>
      <w:lvlText w:val="•"/>
      <w:lvlJc w:val="left"/>
      <w:pPr>
        <w:ind w:left="4893" w:hanging="360"/>
      </w:pPr>
      <w:rPr>
        <w:rFonts w:hint="default"/>
      </w:rPr>
    </w:lvl>
    <w:lvl w:ilvl="6" w:tplc="BF36128C">
      <w:numFmt w:val="bullet"/>
      <w:lvlText w:val="•"/>
      <w:lvlJc w:val="left"/>
      <w:pPr>
        <w:ind w:left="5892" w:hanging="360"/>
      </w:pPr>
      <w:rPr>
        <w:rFonts w:hint="default"/>
      </w:rPr>
    </w:lvl>
    <w:lvl w:ilvl="7" w:tplc="E8A21548"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ABC88C7E">
      <w:numFmt w:val="bullet"/>
      <w:lvlText w:val="•"/>
      <w:lvlJc w:val="left"/>
      <w:pPr>
        <w:ind w:left="7889" w:hanging="360"/>
      </w:pPr>
      <w:rPr>
        <w:rFonts w:hint="default"/>
      </w:rPr>
    </w:lvl>
  </w:abstractNum>
  <w:abstractNum w:abstractNumId="31">
    <w:nsid w:val="539D7D29"/>
    <w:multiLevelType w:val="hybridMultilevel"/>
    <w:tmpl w:val="3C2E34AA"/>
    <w:lvl w:ilvl="0" w:tplc="D11EFD66">
      <w:start w:val="1"/>
      <w:numFmt w:val="decimal"/>
      <w:lvlText w:val="%1."/>
      <w:lvlJc w:val="left"/>
      <w:pPr>
        <w:ind w:left="479" w:hanging="284"/>
      </w:pPr>
      <w:rPr>
        <w:rFonts w:ascii="Calibri" w:eastAsia="Times New Roman" w:hAnsi="Calibri" w:cs="Times New Roman" w:hint="default"/>
        <w:w w:val="100"/>
        <w:sz w:val="22"/>
        <w:szCs w:val="22"/>
      </w:rPr>
    </w:lvl>
    <w:lvl w:ilvl="1" w:tplc="515A7046">
      <w:start w:val="1"/>
      <w:numFmt w:val="lowerLetter"/>
      <w:lvlText w:val="%2)"/>
      <w:lvlJc w:val="left"/>
      <w:pPr>
        <w:ind w:left="904" w:hanging="360"/>
      </w:pPr>
      <w:rPr>
        <w:rFonts w:ascii="Carlito" w:eastAsia="Times New Roman" w:hAnsi="Carlito" w:cs="Times New Roman" w:hint="default"/>
        <w:spacing w:val="-1"/>
        <w:w w:val="100"/>
        <w:sz w:val="22"/>
        <w:szCs w:val="22"/>
      </w:rPr>
    </w:lvl>
    <w:lvl w:ilvl="2" w:tplc="C3505EF6">
      <w:numFmt w:val="bullet"/>
      <w:lvlText w:val="•"/>
      <w:lvlJc w:val="left"/>
      <w:pPr>
        <w:ind w:left="1898" w:hanging="360"/>
      </w:pPr>
      <w:rPr>
        <w:rFonts w:hint="default"/>
      </w:rPr>
    </w:lvl>
    <w:lvl w:ilvl="3" w:tplc="9990C8BC">
      <w:numFmt w:val="bullet"/>
      <w:lvlText w:val="•"/>
      <w:lvlJc w:val="left"/>
      <w:pPr>
        <w:ind w:left="2896" w:hanging="360"/>
      </w:pPr>
      <w:rPr>
        <w:rFonts w:hint="default"/>
      </w:rPr>
    </w:lvl>
    <w:lvl w:ilvl="4" w:tplc="7D905A1A">
      <w:numFmt w:val="bullet"/>
      <w:lvlText w:val="•"/>
      <w:lvlJc w:val="left"/>
      <w:pPr>
        <w:ind w:left="3895" w:hanging="360"/>
      </w:pPr>
      <w:rPr>
        <w:rFonts w:hint="default"/>
      </w:rPr>
    </w:lvl>
    <w:lvl w:ilvl="5" w:tplc="FB3AA2AA">
      <w:numFmt w:val="bullet"/>
      <w:lvlText w:val="•"/>
      <w:lvlJc w:val="left"/>
      <w:pPr>
        <w:ind w:left="4893" w:hanging="360"/>
      </w:pPr>
      <w:rPr>
        <w:rFonts w:hint="default"/>
      </w:rPr>
    </w:lvl>
    <w:lvl w:ilvl="6" w:tplc="DB002BD8">
      <w:numFmt w:val="bullet"/>
      <w:lvlText w:val="•"/>
      <w:lvlJc w:val="left"/>
      <w:pPr>
        <w:ind w:left="5892" w:hanging="360"/>
      </w:pPr>
      <w:rPr>
        <w:rFonts w:hint="default"/>
      </w:rPr>
    </w:lvl>
    <w:lvl w:ilvl="7" w:tplc="890C0116"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14EE5176">
      <w:numFmt w:val="bullet"/>
      <w:lvlText w:val="•"/>
      <w:lvlJc w:val="left"/>
      <w:pPr>
        <w:ind w:left="7889" w:hanging="360"/>
      </w:pPr>
      <w:rPr>
        <w:rFonts w:hint="default"/>
      </w:rPr>
    </w:lvl>
  </w:abstractNum>
  <w:abstractNum w:abstractNumId="32">
    <w:nsid w:val="64A255F2"/>
    <w:multiLevelType w:val="hybridMultilevel"/>
    <w:tmpl w:val="FFFFFFFF"/>
    <w:lvl w:ilvl="0" w:tplc="BF2EEEFE">
      <w:start w:val="1"/>
      <w:numFmt w:val="decimal"/>
      <w:lvlText w:val="%1."/>
      <w:lvlJc w:val="left"/>
      <w:pPr>
        <w:ind w:left="479" w:hanging="284"/>
      </w:pPr>
      <w:rPr>
        <w:rFonts w:ascii="Carlito" w:eastAsia="Times New Roman" w:hAnsi="Carlito" w:cs="Times New Roman" w:hint="default"/>
        <w:w w:val="100"/>
        <w:sz w:val="22"/>
        <w:szCs w:val="22"/>
      </w:rPr>
    </w:lvl>
    <w:lvl w:ilvl="1" w:tplc="15442DB4">
      <w:start w:val="1"/>
      <w:numFmt w:val="lowerLetter"/>
      <w:lvlText w:val="%2)"/>
      <w:lvlJc w:val="left"/>
      <w:pPr>
        <w:ind w:left="762" w:hanging="284"/>
      </w:pPr>
      <w:rPr>
        <w:rFonts w:ascii="Carlito" w:eastAsia="Times New Roman" w:hAnsi="Carlito" w:cs="Times New Roman" w:hint="default"/>
        <w:spacing w:val="-1"/>
        <w:w w:val="100"/>
        <w:sz w:val="22"/>
        <w:szCs w:val="22"/>
      </w:rPr>
    </w:lvl>
    <w:lvl w:ilvl="2" w:tplc="CC72C9C6">
      <w:numFmt w:val="bullet"/>
      <w:lvlText w:val="•"/>
      <w:lvlJc w:val="left"/>
      <w:pPr>
        <w:ind w:left="1774" w:hanging="284"/>
      </w:pPr>
      <w:rPr>
        <w:rFonts w:hint="default"/>
      </w:rPr>
    </w:lvl>
    <w:lvl w:ilvl="3" w:tplc="4C4EE1AC">
      <w:numFmt w:val="bullet"/>
      <w:lvlText w:val="•"/>
      <w:lvlJc w:val="left"/>
      <w:pPr>
        <w:ind w:left="2788" w:hanging="284"/>
      </w:pPr>
      <w:rPr>
        <w:rFonts w:hint="default"/>
      </w:rPr>
    </w:lvl>
    <w:lvl w:ilvl="4" w:tplc="413ADE96">
      <w:numFmt w:val="bullet"/>
      <w:lvlText w:val="•"/>
      <w:lvlJc w:val="left"/>
      <w:pPr>
        <w:ind w:left="3802" w:hanging="284"/>
      </w:pPr>
      <w:rPr>
        <w:rFonts w:hint="default"/>
      </w:rPr>
    </w:lvl>
    <w:lvl w:ilvl="5" w:tplc="A14C628C">
      <w:numFmt w:val="bullet"/>
      <w:lvlText w:val="•"/>
      <w:lvlJc w:val="left"/>
      <w:pPr>
        <w:ind w:left="4816" w:hanging="284"/>
      </w:pPr>
      <w:rPr>
        <w:rFonts w:hint="default"/>
      </w:rPr>
    </w:lvl>
    <w:lvl w:ilvl="6" w:tplc="F6502300">
      <w:numFmt w:val="bullet"/>
      <w:lvlText w:val="•"/>
      <w:lvlJc w:val="left"/>
      <w:pPr>
        <w:ind w:left="5830" w:hanging="284"/>
      </w:pPr>
      <w:rPr>
        <w:rFonts w:hint="default"/>
      </w:rPr>
    </w:lvl>
    <w:lvl w:ilvl="7" w:tplc="32D81600">
      <w:numFmt w:val="bullet"/>
      <w:lvlText w:val="•"/>
      <w:lvlJc w:val="left"/>
      <w:pPr>
        <w:ind w:left="6844" w:hanging="284"/>
      </w:pPr>
      <w:rPr>
        <w:rFonts w:hint="default"/>
      </w:rPr>
    </w:lvl>
    <w:lvl w:ilvl="8" w:tplc="558AF4F2">
      <w:numFmt w:val="bullet"/>
      <w:lvlText w:val="•"/>
      <w:lvlJc w:val="left"/>
      <w:pPr>
        <w:ind w:left="7858" w:hanging="284"/>
      </w:pPr>
      <w:rPr>
        <w:rFonts w:hint="default"/>
      </w:rPr>
    </w:lvl>
  </w:abstractNum>
  <w:abstractNum w:abstractNumId="33">
    <w:nsid w:val="740420C6"/>
    <w:multiLevelType w:val="hybridMultilevel"/>
    <w:tmpl w:val="FFFFFFFF"/>
    <w:lvl w:ilvl="0" w:tplc="E62CD354">
      <w:start w:val="1"/>
      <w:numFmt w:val="decimal"/>
      <w:lvlText w:val="%1."/>
      <w:lvlJc w:val="left"/>
      <w:pPr>
        <w:ind w:left="762" w:hanging="284"/>
      </w:pPr>
      <w:rPr>
        <w:rFonts w:ascii="Carlito" w:eastAsia="Times New Roman" w:hAnsi="Carlito" w:cs="Times New Roman" w:hint="default"/>
        <w:w w:val="100"/>
        <w:sz w:val="22"/>
        <w:szCs w:val="22"/>
      </w:rPr>
    </w:lvl>
    <w:lvl w:ilvl="1" w:tplc="C5C49B36">
      <w:start w:val="1"/>
      <w:numFmt w:val="lowerLetter"/>
      <w:lvlText w:val="%2)"/>
      <w:lvlJc w:val="left"/>
      <w:pPr>
        <w:ind w:left="1046" w:hanging="284"/>
      </w:pPr>
      <w:rPr>
        <w:rFonts w:ascii="Carlito" w:eastAsia="Times New Roman" w:hAnsi="Carlito" w:cs="Times New Roman" w:hint="default"/>
        <w:spacing w:val="-1"/>
        <w:w w:val="100"/>
        <w:sz w:val="22"/>
        <w:szCs w:val="22"/>
      </w:rPr>
    </w:lvl>
    <w:lvl w:ilvl="2" w:tplc="CDFCB2C0">
      <w:numFmt w:val="bullet"/>
      <w:lvlText w:val="•"/>
      <w:lvlJc w:val="left"/>
      <w:pPr>
        <w:ind w:left="2022" w:hanging="284"/>
      </w:pPr>
      <w:rPr>
        <w:rFonts w:hint="default"/>
      </w:rPr>
    </w:lvl>
    <w:lvl w:ilvl="3" w:tplc="09265064">
      <w:numFmt w:val="bullet"/>
      <w:lvlText w:val="•"/>
      <w:lvlJc w:val="left"/>
      <w:pPr>
        <w:ind w:left="3005" w:hanging="284"/>
      </w:pPr>
      <w:rPr>
        <w:rFonts w:hint="default"/>
      </w:rPr>
    </w:lvl>
    <w:lvl w:ilvl="4" w:tplc="62329F02">
      <w:numFmt w:val="bullet"/>
      <w:lvlText w:val="•"/>
      <w:lvlJc w:val="left"/>
      <w:pPr>
        <w:ind w:left="3988" w:hanging="284"/>
      </w:pPr>
      <w:rPr>
        <w:rFonts w:hint="default"/>
      </w:rPr>
    </w:lvl>
    <w:lvl w:ilvl="5" w:tplc="77A8D43C">
      <w:numFmt w:val="bullet"/>
      <w:lvlText w:val="•"/>
      <w:lvlJc w:val="left"/>
      <w:pPr>
        <w:ind w:left="4971" w:hanging="284"/>
      </w:pPr>
      <w:rPr>
        <w:rFonts w:hint="default"/>
      </w:rPr>
    </w:lvl>
    <w:lvl w:ilvl="6" w:tplc="AAC86E40">
      <w:numFmt w:val="bullet"/>
      <w:lvlText w:val="•"/>
      <w:lvlJc w:val="left"/>
      <w:pPr>
        <w:ind w:left="5954" w:hanging="284"/>
      </w:pPr>
      <w:rPr>
        <w:rFonts w:hint="default"/>
      </w:rPr>
    </w:lvl>
    <w:lvl w:ilvl="7" w:tplc="2572EBF4">
      <w:numFmt w:val="bullet"/>
      <w:lvlText w:val="•"/>
      <w:lvlJc w:val="left"/>
      <w:pPr>
        <w:ind w:left="6937" w:hanging="284"/>
      </w:pPr>
      <w:rPr>
        <w:rFonts w:hint="default"/>
      </w:rPr>
    </w:lvl>
    <w:lvl w:ilvl="8" w:tplc="6E80C2BE">
      <w:numFmt w:val="bullet"/>
      <w:lvlText w:val="•"/>
      <w:lvlJc w:val="left"/>
      <w:pPr>
        <w:ind w:left="7920" w:hanging="284"/>
      </w:pPr>
      <w:rPr>
        <w:rFonts w:hint="default"/>
      </w:rPr>
    </w:lvl>
  </w:abstractNum>
  <w:abstractNum w:abstractNumId="34">
    <w:nsid w:val="74762733"/>
    <w:multiLevelType w:val="hybridMultilevel"/>
    <w:tmpl w:val="0280502E"/>
    <w:lvl w:ilvl="0" w:tplc="760E7A34">
      <w:start w:val="1"/>
      <w:numFmt w:val="decimal"/>
      <w:lvlText w:val="%1."/>
      <w:lvlJc w:val="left"/>
      <w:pPr>
        <w:ind w:left="623" w:hanging="360"/>
      </w:pPr>
      <w:rPr>
        <w:rFonts w:ascii="Calibri" w:eastAsia="Times New Roman" w:hAnsi="Calibri" w:cs="Times New Roman" w:hint="default"/>
        <w:w w:val="100"/>
        <w:sz w:val="22"/>
        <w:szCs w:val="22"/>
      </w:rPr>
    </w:lvl>
    <w:lvl w:ilvl="1" w:tplc="2BEC476E">
      <w:start w:val="1"/>
      <w:numFmt w:val="lowerLetter"/>
      <w:lvlText w:val="%2)"/>
      <w:lvlJc w:val="left"/>
      <w:pPr>
        <w:ind w:left="1046" w:hanging="284"/>
      </w:pPr>
      <w:rPr>
        <w:rFonts w:ascii="Carlito" w:eastAsia="Times New Roman" w:hAnsi="Carlito" w:cs="Times New Roman" w:hint="default"/>
        <w:spacing w:val="-1"/>
        <w:w w:val="100"/>
        <w:sz w:val="22"/>
        <w:szCs w:val="22"/>
      </w:rPr>
    </w:lvl>
    <w:lvl w:ilvl="2" w:tplc="C3BA59F4">
      <w:numFmt w:val="bullet"/>
      <w:lvlText w:val="•"/>
      <w:lvlJc w:val="left"/>
      <w:pPr>
        <w:ind w:left="2022" w:hanging="284"/>
      </w:pPr>
      <w:rPr>
        <w:rFonts w:hint="default"/>
      </w:rPr>
    </w:lvl>
    <w:lvl w:ilvl="3" w:tplc="5756FB48">
      <w:numFmt w:val="bullet"/>
      <w:lvlText w:val="•"/>
      <w:lvlJc w:val="left"/>
      <w:pPr>
        <w:ind w:left="3005" w:hanging="284"/>
      </w:pPr>
      <w:rPr>
        <w:rFonts w:hint="default"/>
      </w:rPr>
    </w:lvl>
    <w:lvl w:ilvl="4" w:tplc="858A95D8">
      <w:numFmt w:val="bullet"/>
      <w:lvlText w:val="•"/>
      <w:lvlJc w:val="left"/>
      <w:pPr>
        <w:ind w:left="3988" w:hanging="284"/>
      </w:pPr>
      <w:rPr>
        <w:rFonts w:hint="default"/>
      </w:rPr>
    </w:lvl>
    <w:lvl w:ilvl="5" w:tplc="191CC758">
      <w:numFmt w:val="bullet"/>
      <w:lvlText w:val="•"/>
      <w:lvlJc w:val="left"/>
      <w:pPr>
        <w:ind w:left="4971" w:hanging="284"/>
      </w:pPr>
      <w:rPr>
        <w:rFonts w:hint="default"/>
      </w:rPr>
    </w:lvl>
    <w:lvl w:ilvl="6" w:tplc="F746FE22">
      <w:numFmt w:val="bullet"/>
      <w:lvlText w:val="•"/>
      <w:lvlJc w:val="left"/>
      <w:pPr>
        <w:ind w:left="5954" w:hanging="284"/>
      </w:pPr>
      <w:rPr>
        <w:rFonts w:hint="default"/>
      </w:rPr>
    </w:lvl>
    <w:lvl w:ilvl="7" w:tplc="F18AF76A">
      <w:numFmt w:val="bullet"/>
      <w:lvlText w:val="•"/>
      <w:lvlJc w:val="left"/>
      <w:pPr>
        <w:ind w:left="6937" w:hanging="284"/>
      </w:pPr>
      <w:rPr>
        <w:rFonts w:hint="default"/>
      </w:rPr>
    </w:lvl>
    <w:lvl w:ilvl="8" w:tplc="4F2816C2">
      <w:numFmt w:val="bullet"/>
      <w:lvlText w:val="•"/>
      <w:lvlJc w:val="left"/>
      <w:pPr>
        <w:ind w:left="7920" w:hanging="284"/>
      </w:pPr>
      <w:rPr>
        <w:rFonts w:hint="default"/>
      </w:rPr>
    </w:lvl>
  </w:abstractNum>
  <w:abstractNum w:abstractNumId="35">
    <w:nsid w:val="74C20962"/>
    <w:multiLevelType w:val="hybridMultilevel"/>
    <w:tmpl w:val="FFFFFFFF"/>
    <w:lvl w:ilvl="0" w:tplc="359CE962">
      <w:start w:val="1"/>
      <w:numFmt w:val="decimal"/>
      <w:lvlText w:val="%1."/>
      <w:lvlJc w:val="left"/>
      <w:pPr>
        <w:ind w:left="479" w:hanging="284"/>
      </w:pPr>
      <w:rPr>
        <w:rFonts w:ascii="Carlito" w:eastAsia="Times New Roman" w:hAnsi="Carlito" w:cs="Times New Roman" w:hint="default"/>
        <w:w w:val="100"/>
        <w:sz w:val="22"/>
        <w:szCs w:val="22"/>
      </w:rPr>
    </w:lvl>
    <w:lvl w:ilvl="1" w:tplc="FDC62B5E">
      <w:numFmt w:val="bullet"/>
      <w:lvlText w:val="•"/>
      <w:lvlJc w:val="left"/>
      <w:pPr>
        <w:ind w:left="1420" w:hanging="284"/>
      </w:pPr>
      <w:rPr>
        <w:rFonts w:hint="default"/>
      </w:rPr>
    </w:lvl>
    <w:lvl w:ilvl="2" w:tplc="38CEAFB2">
      <w:numFmt w:val="bullet"/>
      <w:lvlText w:val="•"/>
      <w:lvlJc w:val="left"/>
      <w:pPr>
        <w:ind w:left="2361" w:hanging="284"/>
      </w:pPr>
      <w:rPr>
        <w:rFonts w:hint="default"/>
      </w:rPr>
    </w:lvl>
    <w:lvl w:ilvl="3" w:tplc="BB3C5FE4">
      <w:numFmt w:val="bullet"/>
      <w:lvlText w:val="•"/>
      <w:lvlJc w:val="left"/>
      <w:pPr>
        <w:ind w:left="3301" w:hanging="284"/>
      </w:pPr>
      <w:rPr>
        <w:rFonts w:hint="default"/>
      </w:rPr>
    </w:lvl>
    <w:lvl w:ilvl="4" w:tplc="3F40F0A4">
      <w:numFmt w:val="bullet"/>
      <w:lvlText w:val="•"/>
      <w:lvlJc w:val="left"/>
      <w:pPr>
        <w:ind w:left="4242" w:hanging="284"/>
      </w:pPr>
      <w:rPr>
        <w:rFonts w:hint="default"/>
      </w:rPr>
    </w:lvl>
    <w:lvl w:ilvl="5" w:tplc="5A22550A">
      <w:numFmt w:val="bullet"/>
      <w:lvlText w:val="•"/>
      <w:lvlJc w:val="left"/>
      <w:pPr>
        <w:ind w:left="5183" w:hanging="284"/>
      </w:pPr>
      <w:rPr>
        <w:rFonts w:hint="default"/>
      </w:rPr>
    </w:lvl>
    <w:lvl w:ilvl="6" w:tplc="C2A0E59C">
      <w:numFmt w:val="bullet"/>
      <w:lvlText w:val="•"/>
      <w:lvlJc w:val="left"/>
      <w:pPr>
        <w:ind w:left="6123" w:hanging="284"/>
      </w:pPr>
      <w:rPr>
        <w:rFonts w:hint="default"/>
      </w:rPr>
    </w:lvl>
    <w:lvl w:ilvl="7" w:tplc="4ED0E0AC">
      <w:numFmt w:val="bullet"/>
      <w:lvlText w:val="•"/>
      <w:lvlJc w:val="left"/>
      <w:pPr>
        <w:ind w:left="7064" w:hanging="284"/>
      </w:pPr>
      <w:rPr>
        <w:rFonts w:hint="default"/>
      </w:rPr>
    </w:lvl>
    <w:lvl w:ilvl="8" w:tplc="E1C62E48">
      <w:numFmt w:val="bullet"/>
      <w:lvlText w:val="•"/>
      <w:lvlJc w:val="left"/>
      <w:pPr>
        <w:ind w:left="8005" w:hanging="284"/>
      </w:pPr>
      <w:rPr>
        <w:rFonts w:hint="default"/>
      </w:rPr>
    </w:lvl>
  </w:abstractNum>
  <w:abstractNum w:abstractNumId="36">
    <w:nsid w:val="7EDB74AA"/>
    <w:multiLevelType w:val="hybridMultilevel"/>
    <w:tmpl w:val="FFFFFFFF"/>
    <w:lvl w:ilvl="0" w:tplc="FBA48C8A">
      <w:start w:val="1"/>
      <w:numFmt w:val="decimal"/>
      <w:lvlText w:val="%1."/>
      <w:lvlJc w:val="left"/>
      <w:pPr>
        <w:ind w:left="479" w:hanging="284"/>
      </w:pPr>
      <w:rPr>
        <w:rFonts w:ascii="Carlito" w:eastAsia="Times New Roman" w:hAnsi="Carlito" w:cs="Times New Roman" w:hint="default"/>
        <w:w w:val="100"/>
        <w:sz w:val="22"/>
        <w:szCs w:val="22"/>
      </w:rPr>
    </w:lvl>
    <w:lvl w:ilvl="1" w:tplc="F0627CB2">
      <w:numFmt w:val="bullet"/>
      <w:lvlText w:val="•"/>
      <w:lvlJc w:val="left"/>
      <w:pPr>
        <w:ind w:left="1420" w:hanging="284"/>
      </w:pPr>
      <w:rPr>
        <w:rFonts w:hint="default"/>
      </w:rPr>
    </w:lvl>
    <w:lvl w:ilvl="2" w:tplc="60D2F7FA">
      <w:numFmt w:val="bullet"/>
      <w:lvlText w:val="•"/>
      <w:lvlJc w:val="left"/>
      <w:pPr>
        <w:ind w:left="2361" w:hanging="284"/>
      </w:pPr>
      <w:rPr>
        <w:rFonts w:hint="default"/>
      </w:rPr>
    </w:lvl>
    <w:lvl w:ilvl="3" w:tplc="D5C68B22">
      <w:numFmt w:val="bullet"/>
      <w:lvlText w:val="•"/>
      <w:lvlJc w:val="left"/>
      <w:pPr>
        <w:ind w:left="3301" w:hanging="284"/>
      </w:pPr>
      <w:rPr>
        <w:rFonts w:hint="default"/>
      </w:rPr>
    </w:lvl>
    <w:lvl w:ilvl="4" w:tplc="42229748">
      <w:numFmt w:val="bullet"/>
      <w:lvlText w:val="•"/>
      <w:lvlJc w:val="left"/>
      <w:pPr>
        <w:ind w:left="4242" w:hanging="284"/>
      </w:pPr>
      <w:rPr>
        <w:rFonts w:hint="default"/>
      </w:rPr>
    </w:lvl>
    <w:lvl w:ilvl="5" w:tplc="1C6EEFA0">
      <w:numFmt w:val="bullet"/>
      <w:lvlText w:val="•"/>
      <w:lvlJc w:val="left"/>
      <w:pPr>
        <w:ind w:left="5183" w:hanging="284"/>
      </w:pPr>
      <w:rPr>
        <w:rFonts w:hint="default"/>
      </w:rPr>
    </w:lvl>
    <w:lvl w:ilvl="6" w:tplc="73981E46">
      <w:numFmt w:val="bullet"/>
      <w:lvlText w:val="•"/>
      <w:lvlJc w:val="left"/>
      <w:pPr>
        <w:ind w:left="6123" w:hanging="284"/>
      </w:pPr>
      <w:rPr>
        <w:rFonts w:hint="default"/>
      </w:rPr>
    </w:lvl>
    <w:lvl w:ilvl="7" w:tplc="DAA6D18E">
      <w:numFmt w:val="bullet"/>
      <w:lvlText w:val="•"/>
      <w:lvlJc w:val="left"/>
      <w:pPr>
        <w:ind w:left="7064" w:hanging="284"/>
      </w:pPr>
      <w:rPr>
        <w:rFonts w:hint="default"/>
      </w:rPr>
    </w:lvl>
    <w:lvl w:ilvl="8" w:tplc="EF867FC0">
      <w:numFmt w:val="bullet"/>
      <w:lvlText w:val="•"/>
      <w:lvlJc w:val="left"/>
      <w:pPr>
        <w:ind w:left="8005" w:hanging="284"/>
      </w:pPr>
      <w:rPr>
        <w:rFonts w:hint="default"/>
      </w:rPr>
    </w:lvl>
  </w:abstractNum>
  <w:abstractNum w:abstractNumId="37">
    <w:nsid w:val="7EF729B5"/>
    <w:multiLevelType w:val="hybridMultilevel"/>
    <w:tmpl w:val="FFFFFFFF"/>
    <w:lvl w:ilvl="0" w:tplc="84AC2050">
      <w:start w:val="1"/>
      <w:numFmt w:val="decimal"/>
      <w:lvlText w:val="%1."/>
      <w:lvlJc w:val="left"/>
      <w:pPr>
        <w:ind w:left="556" w:hanging="360"/>
      </w:pPr>
      <w:rPr>
        <w:rFonts w:ascii="Carlito" w:eastAsia="Times New Roman" w:hAnsi="Carlito" w:cs="Times New Roman" w:hint="default"/>
        <w:w w:val="100"/>
        <w:sz w:val="22"/>
        <w:szCs w:val="22"/>
      </w:rPr>
    </w:lvl>
    <w:lvl w:ilvl="1" w:tplc="1F28AB42">
      <w:start w:val="1"/>
      <w:numFmt w:val="lowerLetter"/>
      <w:lvlText w:val="%2)"/>
      <w:lvlJc w:val="left"/>
      <w:pPr>
        <w:ind w:left="916" w:hanging="360"/>
      </w:pPr>
      <w:rPr>
        <w:rFonts w:ascii="Carlito" w:eastAsia="Times New Roman" w:hAnsi="Carlito" w:cs="Times New Roman" w:hint="default"/>
        <w:spacing w:val="-1"/>
        <w:w w:val="100"/>
        <w:sz w:val="22"/>
        <w:szCs w:val="22"/>
      </w:rPr>
    </w:lvl>
    <w:lvl w:ilvl="2" w:tplc="6E66A7E2">
      <w:numFmt w:val="bullet"/>
      <w:lvlText w:val="•"/>
      <w:lvlJc w:val="left"/>
      <w:pPr>
        <w:ind w:left="1916" w:hanging="360"/>
      </w:pPr>
      <w:rPr>
        <w:rFonts w:hint="default"/>
      </w:rPr>
    </w:lvl>
    <w:lvl w:ilvl="3" w:tplc="233645F6">
      <w:numFmt w:val="bullet"/>
      <w:lvlText w:val="•"/>
      <w:lvlJc w:val="left"/>
      <w:pPr>
        <w:ind w:left="2912" w:hanging="360"/>
      </w:pPr>
      <w:rPr>
        <w:rFonts w:hint="default"/>
      </w:rPr>
    </w:lvl>
    <w:lvl w:ilvl="4" w:tplc="7EECA01E">
      <w:numFmt w:val="bullet"/>
      <w:lvlText w:val="•"/>
      <w:lvlJc w:val="left"/>
      <w:pPr>
        <w:ind w:left="3908" w:hanging="360"/>
      </w:pPr>
      <w:rPr>
        <w:rFonts w:hint="default"/>
      </w:rPr>
    </w:lvl>
    <w:lvl w:ilvl="5" w:tplc="0B528F26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466E6E86">
      <w:numFmt w:val="bullet"/>
      <w:lvlText w:val="•"/>
      <w:lvlJc w:val="left"/>
      <w:pPr>
        <w:ind w:left="5901" w:hanging="360"/>
      </w:pPr>
      <w:rPr>
        <w:rFonts w:hint="default"/>
      </w:rPr>
    </w:lvl>
    <w:lvl w:ilvl="7" w:tplc="78582990">
      <w:numFmt w:val="bullet"/>
      <w:lvlText w:val="•"/>
      <w:lvlJc w:val="left"/>
      <w:pPr>
        <w:ind w:left="6897" w:hanging="360"/>
      </w:pPr>
      <w:rPr>
        <w:rFonts w:hint="default"/>
      </w:rPr>
    </w:lvl>
    <w:lvl w:ilvl="8" w:tplc="F10E5A66">
      <w:numFmt w:val="bullet"/>
      <w:lvlText w:val="•"/>
      <w:lvlJc w:val="left"/>
      <w:pPr>
        <w:ind w:left="7893" w:hanging="36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33"/>
  </w:num>
  <w:num w:numId="4">
    <w:abstractNumId w:val="22"/>
  </w:num>
  <w:num w:numId="5">
    <w:abstractNumId w:val="37"/>
  </w:num>
  <w:num w:numId="6">
    <w:abstractNumId w:val="26"/>
  </w:num>
  <w:num w:numId="7">
    <w:abstractNumId w:val="35"/>
  </w:num>
  <w:num w:numId="8">
    <w:abstractNumId w:val="32"/>
  </w:num>
  <w:num w:numId="9">
    <w:abstractNumId w:val="30"/>
  </w:num>
  <w:num w:numId="10">
    <w:abstractNumId w:val="21"/>
  </w:num>
  <w:num w:numId="11">
    <w:abstractNumId w:val="36"/>
  </w:num>
  <w:num w:numId="12">
    <w:abstractNumId w:val="24"/>
  </w:num>
  <w:num w:numId="13">
    <w:abstractNumId w:val="34"/>
  </w:num>
  <w:num w:numId="14">
    <w:abstractNumId w:val="25"/>
  </w:num>
  <w:num w:numId="15">
    <w:abstractNumId w:val="31"/>
  </w:num>
  <w:num w:numId="16">
    <w:abstractNumId w:val="29"/>
  </w:num>
  <w:num w:numId="17">
    <w:abstractNumId w:val="17"/>
  </w:num>
  <w:num w:numId="18">
    <w:abstractNumId w:val="19"/>
  </w:num>
  <w:num w:numId="19">
    <w:abstractNumId w:val="27"/>
  </w:num>
  <w:num w:numId="20">
    <w:abstractNumId w:val="11"/>
  </w:num>
  <w:num w:numId="21">
    <w:abstractNumId w:val="10"/>
  </w:num>
  <w:num w:numId="22">
    <w:abstractNumId w:val="13"/>
  </w:num>
  <w:num w:numId="23">
    <w:abstractNumId w:val="20"/>
  </w:num>
  <w:num w:numId="24">
    <w:abstractNumId w:val="28"/>
  </w:num>
  <w:num w:numId="25">
    <w:abstractNumId w:val="15"/>
  </w:num>
  <w:num w:numId="26">
    <w:abstractNumId w:val="16"/>
  </w:num>
  <w:num w:numId="27">
    <w:abstractNumId w:val="12"/>
  </w:num>
  <w:num w:numId="28">
    <w:abstractNumId w:val="23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68AB"/>
    <w:rsid w:val="00004A94"/>
    <w:rsid w:val="000208BA"/>
    <w:rsid w:val="00035DA8"/>
    <w:rsid w:val="000370FA"/>
    <w:rsid w:val="00053942"/>
    <w:rsid w:val="0009105E"/>
    <w:rsid w:val="000B3BAD"/>
    <w:rsid w:val="000B4296"/>
    <w:rsid w:val="000C3D78"/>
    <w:rsid w:val="000C57D4"/>
    <w:rsid w:val="000E3A80"/>
    <w:rsid w:val="000E6074"/>
    <w:rsid w:val="000F2910"/>
    <w:rsid w:val="001026A6"/>
    <w:rsid w:val="00116278"/>
    <w:rsid w:val="0015494E"/>
    <w:rsid w:val="0015614F"/>
    <w:rsid w:val="00164A3D"/>
    <w:rsid w:val="00171A9D"/>
    <w:rsid w:val="001766A5"/>
    <w:rsid w:val="00181440"/>
    <w:rsid w:val="00187524"/>
    <w:rsid w:val="001954FA"/>
    <w:rsid w:val="001B31F7"/>
    <w:rsid w:val="001C1729"/>
    <w:rsid w:val="001C20CD"/>
    <w:rsid w:val="001C3728"/>
    <w:rsid w:val="001C51A5"/>
    <w:rsid w:val="001C73FB"/>
    <w:rsid w:val="001D5AEC"/>
    <w:rsid w:val="002061AF"/>
    <w:rsid w:val="0021287B"/>
    <w:rsid w:val="0022059B"/>
    <w:rsid w:val="00223C24"/>
    <w:rsid w:val="00253B82"/>
    <w:rsid w:val="00285D00"/>
    <w:rsid w:val="002E4930"/>
    <w:rsid w:val="002F6D58"/>
    <w:rsid w:val="003038B6"/>
    <w:rsid w:val="00311BCB"/>
    <w:rsid w:val="0031789A"/>
    <w:rsid w:val="00322AEE"/>
    <w:rsid w:val="00335B8A"/>
    <w:rsid w:val="003438DD"/>
    <w:rsid w:val="003507A3"/>
    <w:rsid w:val="00353B71"/>
    <w:rsid w:val="003576FF"/>
    <w:rsid w:val="003832B1"/>
    <w:rsid w:val="003A5F47"/>
    <w:rsid w:val="003D6A72"/>
    <w:rsid w:val="003F242B"/>
    <w:rsid w:val="003F2AFB"/>
    <w:rsid w:val="004107B8"/>
    <w:rsid w:val="00415AD6"/>
    <w:rsid w:val="00415C73"/>
    <w:rsid w:val="0042675D"/>
    <w:rsid w:val="004418E8"/>
    <w:rsid w:val="00455523"/>
    <w:rsid w:val="004563C8"/>
    <w:rsid w:val="0047404F"/>
    <w:rsid w:val="00487D02"/>
    <w:rsid w:val="004D148B"/>
    <w:rsid w:val="004D5CC0"/>
    <w:rsid w:val="004D721D"/>
    <w:rsid w:val="005010CB"/>
    <w:rsid w:val="005200B9"/>
    <w:rsid w:val="00550C86"/>
    <w:rsid w:val="005512B5"/>
    <w:rsid w:val="00564808"/>
    <w:rsid w:val="005959A1"/>
    <w:rsid w:val="005A6CC8"/>
    <w:rsid w:val="005B0B5D"/>
    <w:rsid w:val="005B2C59"/>
    <w:rsid w:val="005C6F9C"/>
    <w:rsid w:val="005C70CD"/>
    <w:rsid w:val="005D1843"/>
    <w:rsid w:val="005D589A"/>
    <w:rsid w:val="005E58D9"/>
    <w:rsid w:val="005F7C16"/>
    <w:rsid w:val="00622ED3"/>
    <w:rsid w:val="00623E25"/>
    <w:rsid w:val="00624F58"/>
    <w:rsid w:val="00627DA3"/>
    <w:rsid w:val="006465C7"/>
    <w:rsid w:val="00686B73"/>
    <w:rsid w:val="00691276"/>
    <w:rsid w:val="006A1D2A"/>
    <w:rsid w:val="006A2611"/>
    <w:rsid w:val="006C4AFB"/>
    <w:rsid w:val="00704388"/>
    <w:rsid w:val="00705594"/>
    <w:rsid w:val="00710581"/>
    <w:rsid w:val="00711FA8"/>
    <w:rsid w:val="00712FD2"/>
    <w:rsid w:val="00727D78"/>
    <w:rsid w:val="0074281B"/>
    <w:rsid w:val="00743EEE"/>
    <w:rsid w:val="00744DB8"/>
    <w:rsid w:val="007836B8"/>
    <w:rsid w:val="007A4D33"/>
    <w:rsid w:val="007A6C27"/>
    <w:rsid w:val="007D4AF6"/>
    <w:rsid w:val="007D68AB"/>
    <w:rsid w:val="007E6580"/>
    <w:rsid w:val="007E7D33"/>
    <w:rsid w:val="007F1219"/>
    <w:rsid w:val="00807E3E"/>
    <w:rsid w:val="00824E13"/>
    <w:rsid w:val="00880473"/>
    <w:rsid w:val="008A54CE"/>
    <w:rsid w:val="008B3EB7"/>
    <w:rsid w:val="008C19C2"/>
    <w:rsid w:val="008D79CF"/>
    <w:rsid w:val="008E51C8"/>
    <w:rsid w:val="008F3DB6"/>
    <w:rsid w:val="0090174F"/>
    <w:rsid w:val="00912D5A"/>
    <w:rsid w:val="00915472"/>
    <w:rsid w:val="00915FB6"/>
    <w:rsid w:val="0093575E"/>
    <w:rsid w:val="00936CD9"/>
    <w:rsid w:val="00963B24"/>
    <w:rsid w:val="00986EEA"/>
    <w:rsid w:val="00993F30"/>
    <w:rsid w:val="009971E0"/>
    <w:rsid w:val="009B320E"/>
    <w:rsid w:val="009E6A89"/>
    <w:rsid w:val="00A04740"/>
    <w:rsid w:val="00A10729"/>
    <w:rsid w:val="00A10D38"/>
    <w:rsid w:val="00A1411B"/>
    <w:rsid w:val="00A22B22"/>
    <w:rsid w:val="00A628DB"/>
    <w:rsid w:val="00A735FC"/>
    <w:rsid w:val="00A811C4"/>
    <w:rsid w:val="00A81742"/>
    <w:rsid w:val="00A92F8E"/>
    <w:rsid w:val="00A96D32"/>
    <w:rsid w:val="00AE5767"/>
    <w:rsid w:val="00B02D05"/>
    <w:rsid w:val="00B1488B"/>
    <w:rsid w:val="00B20B50"/>
    <w:rsid w:val="00B938FD"/>
    <w:rsid w:val="00B93CAA"/>
    <w:rsid w:val="00BA6103"/>
    <w:rsid w:val="00BC0ED3"/>
    <w:rsid w:val="00BC2CF0"/>
    <w:rsid w:val="00BC3955"/>
    <w:rsid w:val="00BE4185"/>
    <w:rsid w:val="00BE5853"/>
    <w:rsid w:val="00BF11D8"/>
    <w:rsid w:val="00BF1944"/>
    <w:rsid w:val="00BF3997"/>
    <w:rsid w:val="00BF5588"/>
    <w:rsid w:val="00C46230"/>
    <w:rsid w:val="00C46C70"/>
    <w:rsid w:val="00C65EC3"/>
    <w:rsid w:val="00C925EE"/>
    <w:rsid w:val="00C92990"/>
    <w:rsid w:val="00CD1B77"/>
    <w:rsid w:val="00CE2959"/>
    <w:rsid w:val="00CE3984"/>
    <w:rsid w:val="00CE45EB"/>
    <w:rsid w:val="00D00BB4"/>
    <w:rsid w:val="00D034D1"/>
    <w:rsid w:val="00D27656"/>
    <w:rsid w:val="00D34A82"/>
    <w:rsid w:val="00D4521F"/>
    <w:rsid w:val="00D4659C"/>
    <w:rsid w:val="00D53AEF"/>
    <w:rsid w:val="00DA3470"/>
    <w:rsid w:val="00DB29EE"/>
    <w:rsid w:val="00DC5E6D"/>
    <w:rsid w:val="00DD2CCC"/>
    <w:rsid w:val="00DD4505"/>
    <w:rsid w:val="00DF5BBD"/>
    <w:rsid w:val="00E06259"/>
    <w:rsid w:val="00E12C07"/>
    <w:rsid w:val="00E16342"/>
    <w:rsid w:val="00E50408"/>
    <w:rsid w:val="00E67167"/>
    <w:rsid w:val="00E828B0"/>
    <w:rsid w:val="00E84E5A"/>
    <w:rsid w:val="00EA323C"/>
    <w:rsid w:val="00EC2A6B"/>
    <w:rsid w:val="00EC683F"/>
    <w:rsid w:val="00EE3E6C"/>
    <w:rsid w:val="00F15840"/>
    <w:rsid w:val="00F608FB"/>
    <w:rsid w:val="00F666F0"/>
    <w:rsid w:val="00F83502"/>
    <w:rsid w:val="00F97513"/>
    <w:rsid w:val="00FA1836"/>
    <w:rsid w:val="00FA4424"/>
    <w:rsid w:val="00FD4837"/>
    <w:rsid w:val="00FE798E"/>
    <w:rsid w:val="00FF2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8AB"/>
    <w:pPr>
      <w:widowControl w:val="0"/>
      <w:autoSpaceDE w:val="0"/>
      <w:autoSpaceDN w:val="0"/>
    </w:pPr>
    <w:rPr>
      <w:rFonts w:ascii="Carlito" w:hAnsi="Carlito" w:cs="Carlito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7D68AB"/>
    <w:pPr>
      <w:ind w:left="771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7D68AB"/>
    <w:pPr>
      <w:ind w:right="419"/>
      <w:jc w:val="center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494E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5494E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7D68AB"/>
    <w:pPr>
      <w:ind w:left="479"/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5494E"/>
    <w:rPr>
      <w:rFonts w:ascii="Carlito" w:hAnsi="Carlito" w:cs="Carlito"/>
      <w:lang w:eastAsia="en-US"/>
    </w:rPr>
  </w:style>
  <w:style w:type="paragraph" w:styleId="ListParagraph">
    <w:name w:val="List Paragraph"/>
    <w:basedOn w:val="Normal"/>
    <w:uiPriority w:val="99"/>
    <w:qFormat/>
    <w:rsid w:val="007D68AB"/>
    <w:pPr>
      <w:ind w:left="479" w:hanging="284"/>
      <w:jc w:val="both"/>
    </w:pPr>
  </w:style>
  <w:style w:type="paragraph" w:customStyle="1" w:styleId="TableParagraph">
    <w:name w:val="Table Paragraph"/>
    <w:basedOn w:val="Normal"/>
    <w:uiPriority w:val="99"/>
    <w:rsid w:val="007D68AB"/>
  </w:style>
  <w:style w:type="character" w:styleId="CommentReference">
    <w:name w:val="annotation reference"/>
    <w:basedOn w:val="DefaultParagraphFont"/>
    <w:uiPriority w:val="99"/>
    <w:semiHidden/>
    <w:rsid w:val="0056480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648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5494E"/>
    <w:rPr>
      <w:rFonts w:ascii="Carlito" w:hAnsi="Carlito" w:cs="Carlito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5494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64808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494E"/>
    <w:rPr>
      <w:rFonts w:ascii="Times New Roman" w:hAnsi="Times New Roman" w:cs="Times New Roman"/>
      <w:sz w:val="2"/>
      <w:szCs w:val="2"/>
      <w:lang w:eastAsia="en-US"/>
    </w:rPr>
  </w:style>
  <w:style w:type="paragraph" w:customStyle="1" w:styleId="WW-Listawypunktowana">
    <w:name w:val="WW-Lista wypunktowana"/>
    <w:basedOn w:val="Normal"/>
    <w:uiPriority w:val="99"/>
    <w:rsid w:val="00BE4185"/>
    <w:pPr>
      <w:widowControl/>
      <w:numPr>
        <w:numId w:val="9"/>
      </w:numPr>
      <w:suppressAutoHyphens/>
      <w:overflowPunct w:val="0"/>
      <w:autoSpaceDN/>
      <w:jc w:val="both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normaltextrun">
    <w:name w:val="normaltextrun"/>
    <w:basedOn w:val="DefaultParagraphFont"/>
    <w:uiPriority w:val="99"/>
    <w:rsid w:val="00BE4185"/>
    <w:rPr>
      <w:rFonts w:cs="Times New Roman"/>
    </w:rPr>
  </w:style>
  <w:style w:type="paragraph" w:customStyle="1" w:styleId="paragraph">
    <w:name w:val="paragraph"/>
    <w:basedOn w:val="Normal"/>
    <w:uiPriority w:val="99"/>
    <w:rsid w:val="00FA442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cxw83493849">
    <w:name w:val="scxw83493849"/>
    <w:basedOn w:val="DefaultParagraphFont"/>
    <w:uiPriority w:val="99"/>
    <w:rsid w:val="00FA4424"/>
    <w:rPr>
      <w:rFonts w:cs="Times New Roman"/>
    </w:rPr>
  </w:style>
  <w:style w:type="character" w:customStyle="1" w:styleId="eop">
    <w:name w:val="eop"/>
    <w:basedOn w:val="DefaultParagraphFont"/>
    <w:uiPriority w:val="99"/>
    <w:rsid w:val="00AE5767"/>
    <w:rPr>
      <w:rFonts w:cs="Times New Roman"/>
    </w:rPr>
  </w:style>
  <w:style w:type="paragraph" w:customStyle="1" w:styleId="Akapitzlist">
    <w:name w:val="Akapit z listą"/>
    <w:basedOn w:val="Normal"/>
    <w:uiPriority w:val="99"/>
    <w:rsid w:val="00335B8A"/>
    <w:pPr>
      <w:widowControl/>
      <w:autoSpaceDE/>
      <w:autoSpaceDN/>
      <w:ind w:left="720"/>
      <w:contextualSpacing/>
    </w:pPr>
    <w:rPr>
      <w:rFonts w:ascii="Times New Roman" w:hAnsi="Times New Roman" w:cs="Times New Roman"/>
      <w:sz w:val="24"/>
      <w:szCs w:val="24"/>
      <w:lang w:eastAsia="zh-CN"/>
    </w:rPr>
  </w:style>
  <w:style w:type="character" w:customStyle="1" w:styleId="n9q8lc">
    <w:name w:val="n9q8lc"/>
    <w:uiPriority w:val="99"/>
    <w:rsid w:val="00335B8A"/>
  </w:style>
  <w:style w:type="character" w:customStyle="1" w:styleId="vkekvd">
    <w:name w:val="vkekvd"/>
    <w:uiPriority w:val="99"/>
    <w:rsid w:val="007F12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6</Pages>
  <Words>2785</Words>
  <Characters>16710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…/TI/2022</dc:title>
  <dc:subject/>
  <dc:creator>DominikaBielecka</dc:creator>
  <cp:keywords/>
  <dc:description/>
  <cp:lastModifiedBy>A84091</cp:lastModifiedBy>
  <cp:revision>4</cp:revision>
  <cp:lastPrinted>2025-06-23T08:04:00Z</cp:lastPrinted>
  <dcterms:created xsi:type="dcterms:W3CDTF">2026-04-27T11:23:00Z</dcterms:created>
  <dcterms:modified xsi:type="dcterms:W3CDTF">2026-04-28T11:58:00Z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2019</vt:lpwstr>
  </property>
</Properties>
</file>